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9E9" w:rsidRPr="00F00904" w:rsidRDefault="00E05C62">
      <w:pPr>
        <w:rPr>
          <w:b/>
          <w:color w:val="3399BA"/>
          <w:sz w:val="32"/>
          <w:szCs w:val="32"/>
        </w:rPr>
      </w:pPr>
      <w:r w:rsidRPr="00F00904">
        <w:rPr>
          <w:b/>
          <w:color w:val="3399BA"/>
          <w:sz w:val="32"/>
          <w:szCs w:val="32"/>
        </w:rPr>
        <w:t>Fürbitten</w:t>
      </w:r>
      <w:r w:rsidR="00057E11" w:rsidRPr="00F00904">
        <w:rPr>
          <w:b/>
          <w:color w:val="3399BA"/>
          <w:sz w:val="32"/>
          <w:szCs w:val="32"/>
        </w:rPr>
        <w:t xml:space="preserve"> (Pfingstsonntag)</w:t>
      </w:r>
    </w:p>
    <w:p w:rsidR="001979EF" w:rsidRPr="00492D66" w:rsidRDefault="001B2A44">
      <w:pPr>
        <w:rPr>
          <w:sz w:val="28"/>
          <w:szCs w:val="28"/>
        </w:rPr>
      </w:pPr>
      <w:r w:rsidRPr="00492D66">
        <w:rPr>
          <w:sz w:val="28"/>
          <w:szCs w:val="28"/>
        </w:rPr>
        <w:t>„A</w:t>
      </w:r>
      <w:r w:rsidR="00C40CAC" w:rsidRPr="00492D66">
        <w:rPr>
          <w:sz w:val="28"/>
          <w:szCs w:val="28"/>
        </w:rPr>
        <w:t xml:space="preserve">lle </w:t>
      </w:r>
      <w:r w:rsidRPr="00492D66">
        <w:rPr>
          <w:sz w:val="28"/>
          <w:szCs w:val="28"/>
        </w:rPr>
        <w:t>wurden vom</w:t>
      </w:r>
      <w:r w:rsidR="00C40CAC" w:rsidRPr="00492D66">
        <w:rPr>
          <w:sz w:val="28"/>
          <w:szCs w:val="28"/>
        </w:rPr>
        <w:t xml:space="preserve"> dem Heiligen Geist erfüllt und begannen</w:t>
      </w:r>
      <w:r w:rsidRPr="00492D66">
        <w:rPr>
          <w:sz w:val="28"/>
          <w:szCs w:val="28"/>
        </w:rPr>
        <w:t>, in anderen Sprachen zu reden und</w:t>
      </w:r>
      <w:r w:rsidR="00C40CAC" w:rsidRPr="00492D66">
        <w:rPr>
          <w:sz w:val="28"/>
          <w:szCs w:val="28"/>
        </w:rPr>
        <w:t xml:space="preserve"> Gottes große Taten zu verkünden, so wie der Geist es ihnen eingab.</w:t>
      </w:r>
      <w:r w:rsidRPr="00492D66">
        <w:rPr>
          <w:sz w:val="28"/>
          <w:szCs w:val="28"/>
        </w:rPr>
        <w:t xml:space="preserve">“ Pfingsten ist </w:t>
      </w:r>
      <w:r w:rsidR="00587938" w:rsidRPr="00492D66">
        <w:rPr>
          <w:sz w:val="28"/>
          <w:szCs w:val="28"/>
        </w:rPr>
        <w:t>das Gründungsereignis für die Kirche</w:t>
      </w:r>
      <w:r w:rsidR="00922115" w:rsidRPr="00492D66">
        <w:rPr>
          <w:sz w:val="28"/>
          <w:szCs w:val="28"/>
        </w:rPr>
        <w:t>,</w:t>
      </w:r>
      <w:r w:rsidR="00587938" w:rsidRPr="00492D66">
        <w:rPr>
          <w:sz w:val="28"/>
          <w:szCs w:val="28"/>
        </w:rPr>
        <w:t xml:space="preserve"> das </w:t>
      </w:r>
      <w:r w:rsidR="00485DFF" w:rsidRPr="00492D66">
        <w:rPr>
          <w:sz w:val="28"/>
          <w:szCs w:val="28"/>
        </w:rPr>
        <w:t>uns ermutigt</w:t>
      </w:r>
      <w:r w:rsidR="00587938" w:rsidRPr="00492D66">
        <w:rPr>
          <w:sz w:val="28"/>
          <w:szCs w:val="28"/>
        </w:rPr>
        <w:t xml:space="preserve"> von unserem Glauben zu erzählen</w:t>
      </w:r>
      <w:r w:rsidR="00485DFF" w:rsidRPr="00492D66">
        <w:rPr>
          <w:sz w:val="28"/>
          <w:szCs w:val="28"/>
        </w:rPr>
        <w:t>,</w:t>
      </w:r>
      <w:r w:rsidR="00587938" w:rsidRPr="00492D66">
        <w:rPr>
          <w:sz w:val="28"/>
          <w:szCs w:val="28"/>
        </w:rPr>
        <w:t xml:space="preserve"> auf den Beistand Gottes zu vertrauen</w:t>
      </w:r>
      <w:r w:rsidR="00485DFF" w:rsidRPr="00492D66">
        <w:rPr>
          <w:sz w:val="28"/>
          <w:szCs w:val="28"/>
        </w:rPr>
        <w:t xml:space="preserve"> und </w:t>
      </w:r>
      <w:r w:rsidR="00587938" w:rsidRPr="00492D66">
        <w:rPr>
          <w:sz w:val="28"/>
          <w:szCs w:val="28"/>
        </w:rPr>
        <w:t xml:space="preserve">um </w:t>
      </w:r>
      <w:r w:rsidR="00B542FE" w:rsidRPr="00492D66">
        <w:rPr>
          <w:sz w:val="28"/>
          <w:szCs w:val="28"/>
        </w:rPr>
        <w:t>den Geist Gottes zu bitten:</w:t>
      </w:r>
    </w:p>
    <w:p w:rsidR="00492D66" w:rsidRPr="00492D66" w:rsidRDefault="00492D66">
      <w:pPr>
        <w:rPr>
          <w:sz w:val="28"/>
          <w:szCs w:val="28"/>
        </w:rPr>
      </w:pPr>
    </w:p>
    <w:p w:rsidR="002076BD" w:rsidRPr="00E370A9" w:rsidRDefault="002076BD" w:rsidP="00E370A9">
      <w:pPr>
        <w:pStyle w:val="Listenabsatz"/>
        <w:numPr>
          <w:ilvl w:val="0"/>
          <w:numId w:val="1"/>
        </w:numPr>
        <w:rPr>
          <w:sz w:val="28"/>
          <w:szCs w:val="28"/>
        </w:rPr>
      </w:pPr>
      <w:r w:rsidRPr="00E370A9">
        <w:rPr>
          <w:sz w:val="28"/>
          <w:szCs w:val="28"/>
        </w:rPr>
        <w:t xml:space="preserve">Gott, </w:t>
      </w:r>
      <w:r w:rsidR="003B756A" w:rsidRPr="00E370A9">
        <w:rPr>
          <w:sz w:val="28"/>
          <w:szCs w:val="28"/>
        </w:rPr>
        <w:t xml:space="preserve">wie den Jüngern </w:t>
      </w:r>
      <w:r w:rsidR="00E05C62" w:rsidRPr="00E370A9">
        <w:rPr>
          <w:sz w:val="28"/>
          <w:szCs w:val="28"/>
        </w:rPr>
        <w:t xml:space="preserve">am Pfingsttag </w:t>
      </w:r>
      <w:r w:rsidR="00492D66" w:rsidRPr="00E370A9">
        <w:rPr>
          <w:sz w:val="28"/>
          <w:szCs w:val="28"/>
        </w:rPr>
        <w:t xml:space="preserve">so sende auch Deiner Kirche überall auf der Erde </w:t>
      </w:r>
      <w:r w:rsidR="001B2A44" w:rsidRPr="00E370A9">
        <w:rPr>
          <w:sz w:val="28"/>
          <w:szCs w:val="28"/>
        </w:rPr>
        <w:t>deinen Heiligen Geist</w:t>
      </w:r>
      <w:r w:rsidRPr="00E370A9">
        <w:rPr>
          <w:sz w:val="28"/>
          <w:szCs w:val="28"/>
        </w:rPr>
        <w:t>,</w:t>
      </w:r>
      <w:r w:rsidR="001B2A44" w:rsidRPr="00E370A9">
        <w:rPr>
          <w:sz w:val="28"/>
          <w:szCs w:val="28"/>
        </w:rPr>
        <w:t xml:space="preserve"> </w:t>
      </w:r>
      <w:r w:rsidR="00492D66" w:rsidRPr="00E370A9">
        <w:rPr>
          <w:sz w:val="28"/>
          <w:szCs w:val="28"/>
        </w:rPr>
        <w:t xml:space="preserve">dass sie </w:t>
      </w:r>
      <w:r w:rsidR="002E45ED">
        <w:rPr>
          <w:sz w:val="28"/>
          <w:szCs w:val="28"/>
        </w:rPr>
        <w:t>die Hoffnung auf ein Leben in Fülle nicht verliert</w:t>
      </w:r>
      <w:r w:rsidR="00492D66" w:rsidRPr="00E370A9">
        <w:rPr>
          <w:sz w:val="28"/>
          <w:szCs w:val="28"/>
        </w:rPr>
        <w:t xml:space="preserve"> und </w:t>
      </w:r>
      <w:r w:rsidR="002E45ED">
        <w:rPr>
          <w:sz w:val="28"/>
          <w:szCs w:val="28"/>
        </w:rPr>
        <w:t xml:space="preserve">mit </w:t>
      </w:r>
      <w:r w:rsidR="00492D66" w:rsidRPr="00E370A9">
        <w:rPr>
          <w:sz w:val="28"/>
          <w:szCs w:val="28"/>
        </w:rPr>
        <w:t xml:space="preserve">Freude </w:t>
      </w:r>
      <w:r w:rsidR="001B2A44" w:rsidRPr="00E370A9">
        <w:rPr>
          <w:sz w:val="28"/>
          <w:szCs w:val="28"/>
        </w:rPr>
        <w:t xml:space="preserve">Zeugnis </w:t>
      </w:r>
      <w:r w:rsidR="00492D66" w:rsidRPr="00E370A9">
        <w:rPr>
          <w:sz w:val="28"/>
          <w:szCs w:val="28"/>
        </w:rPr>
        <w:t xml:space="preserve">ablegt </w:t>
      </w:r>
      <w:r w:rsidR="001B2A44" w:rsidRPr="00E370A9">
        <w:rPr>
          <w:sz w:val="28"/>
          <w:szCs w:val="28"/>
        </w:rPr>
        <w:t>von Deiner Liebe</w:t>
      </w:r>
      <w:r w:rsidR="00492D66" w:rsidRPr="00E370A9">
        <w:rPr>
          <w:sz w:val="28"/>
          <w:szCs w:val="28"/>
        </w:rPr>
        <w:t xml:space="preserve">. Stärke besonders die Brüder und Schwestern, die in Ländern leben, in denen Deine Kirche verfolgt und unterdrückt wird. </w:t>
      </w:r>
    </w:p>
    <w:p w:rsidR="000449E9" w:rsidRPr="00492D66" w:rsidRDefault="00E05C62" w:rsidP="00E370A9">
      <w:pPr>
        <w:ind w:left="708"/>
        <w:rPr>
          <w:b/>
          <w:i/>
          <w:sz w:val="28"/>
          <w:szCs w:val="28"/>
        </w:rPr>
      </w:pPr>
      <w:proofErr w:type="spellStart"/>
      <w:r w:rsidRPr="00492D66">
        <w:rPr>
          <w:b/>
          <w:i/>
          <w:sz w:val="28"/>
          <w:szCs w:val="28"/>
        </w:rPr>
        <w:t>Liedruf</w:t>
      </w:r>
      <w:proofErr w:type="spellEnd"/>
      <w:r w:rsidR="003B756A" w:rsidRPr="00492D66">
        <w:rPr>
          <w:b/>
          <w:i/>
          <w:sz w:val="28"/>
          <w:szCs w:val="28"/>
        </w:rPr>
        <w:t xml:space="preserve">: </w:t>
      </w:r>
      <w:r w:rsidRPr="00492D66">
        <w:rPr>
          <w:b/>
          <w:i/>
          <w:sz w:val="28"/>
          <w:szCs w:val="28"/>
        </w:rPr>
        <w:t>Sende aus deinen Geist un</w:t>
      </w:r>
      <w:r w:rsidR="005F2D90" w:rsidRPr="00492D66">
        <w:rPr>
          <w:b/>
          <w:i/>
          <w:sz w:val="28"/>
          <w:szCs w:val="28"/>
        </w:rPr>
        <w:t>d das Antlitz der Erde wird neu</w:t>
      </w:r>
      <w:r w:rsidRPr="00492D66">
        <w:rPr>
          <w:b/>
          <w:i/>
          <w:sz w:val="28"/>
          <w:szCs w:val="28"/>
        </w:rPr>
        <w:t xml:space="preserve"> </w:t>
      </w:r>
      <w:r w:rsidR="005F2D90" w:rsidRPr="00492D66">
        <w:rPr>
          <w:b/>
          <w:i/>
          <w:sz w:val="28"/>
          <w:szCs w:val="28"/>
        </w:rPr>
        <w:t>(</w:t>
      </w:r>
      <w:r w:rsidRPr="00492D66">
        <w:rPr>
          <w:b/>
          <w:i/>
          <w:sz w:val="28"/>
          <w:szCs w:val="28"/>
        </w:rPr>
        <w:t xml:space="preserve">GL </w:t>
      </w:r>
      <w:r w:rsidR="005F2D90" w:rsidRPr="00492D66">
        <w:rPr>
          <w:b/>
          <w:i/>
          <w:sz w:val="28"/>
          <w:szCs w:val="28"/>
        </w:rPr>
        <w:t>645,3)</w:t>
      </w:r>
    </w:p>
    <w:p w:rsidR="00E05C62" w:rsidRPr="00492D66" w:rsidRDefault="00E05C62">
      <w:pPr>
        <w:rPr>
          <w:sz w:val="28"/>
          <w:szCs w:val="28"/>
        </w:rPr>
      </w:pPr>
    </w:p>
    <w:p w:rsidR="00492D66" w:rsidRPr="00E370A9" w:rsidRDefault="00492D66" w:rsidP="00E370A9">
      <w:pPr>
        <w:pStyle w:val="Listenabsatz"/>
        <w:numPr>
          <w:ilvl w:val="0"/>
          <w:numId w:val="1"/>
        </w:numPr>
        <w:rPr>
          <w:sz w:val="28"/>
          <w:szCs w:val="28"/>
        </w:rPr>
      </w:pPr>
      <w:r w:rsidRPr="00E370A9">
        <w:rPr>
          <w:sz w:val="28"/>
          <w:szCs w:val="28"/>
        </w:rPr>
        <w:t>Mit Freude und Dankbarkeit erinnern wir uns an die Neugründung unseres Bistums vor 200 Jahren und an den Weg, den wir seither gegangen sind.</w:t>
      </w:r>
    </w:p>
    <w:p w:rsidR="00492D66" w:rsidRPr="00492D66" w:rsidRDefault="00B542FE" w:rsidP="00E370A9">
      <w:pPr>
        <w:ind w:firstLine="708"/>
        <w:rPr>
          <w:rFonts w:cs="Arial"/>
          <w:sz w:val="28"/>
          <w:szCs w:val="28"/>
        </w:rPr>
      </w:pPr>
      <w:r w:rsidRPr="00492D66">
        <w:rPr>
          <w:rFonts w:cs="Arial"/>
          <w:sz w:val="28"/>
          <w:szCs w:val="28"/>
        </w:rPr>
        <w:t>Wir beten f</w:t>
      </w:r>
      <w:r w:rsidR="00492D66" w:rsidRPr="00492D66">
        <w:rPr>
          <w:rFonts w:cs="Arial"/>
          <w:sz w:val="28"/>
          <w:szCs w:val="28"/>
        </w:rPr>
        <w:t>ür unseren Bischof Karl-Heinz, für alle Priester und Diakone, die</w:t>
      </w:r>
    </w:p>
    <w:p w:rsidR="00B542FE" w:rsidRPr="00492D66" w:rsidRDefault="00B542FE" w:rsidP="00E370A9">
      <w:pPr>
        <w:ind w:left="708"/>
        <w:rPr>
          <w:rFonts w:cs="Arial"/>
          <w:sz w:val="28"/>
          <w:szCs w:val="28"/>
        </w:rPr>
      </w:pPr>
      <w:r w:rsidRPr="00492D66">
        <w:rPr>
          <w:rFonts w:cs="Arial"/>
          <w:sz w:val="28"/>
          <w:szCs w:val="28"/>
        </w:rPr>
        <w:t>Mitarbeiterinnen und Mitarbeiter im pastoralen Dienst,</w:t>
      </w:r>
      <w:r w:rsidR="00492D66" w:rsidRPr="00492D66">
        <w:rPr>
          <w:rFonts w:cs="Arial"/>
          <w:sz w:val="28"/>
          <w:szCs w:val="28"/>
        </w:rPr>
        <w:t xml:space="preserve"> für </w:t>
      </w:r>
      <w:r w:rsidRPr="00492D66">
        <w:rPr>
          <w:rFonts w:cs="Arial"/>
          <w:sz w:val="28"/>
          <w:szCs w:val="28"/>
        </w:rPr>
        <w:t>alle, die</w:t>
      </w:r>
      <w:r w:rsidR="00492D66" w:rsidRPr="00492D66">
        <w:rPr>
          <w:rFonts w:cs="Arial"/>
          <w:sz w:val="28"/>
          <w:szCs w:val="28"/>
        </w:rPr>
        <w:t xml:space="preserve"> sich für die Kirche einsetzen.</w:t>
      </w:r>
      <w:r w:rsidRPr="00492D66">
        <w:rPr>
          <w:rFonts w:cs="Arial"/>
          <w:sz w:val="28"/>
          <w:szCs w:val="28"/>
        </w:rPr>
        <w:br/>
      </w:r>
      <w:r w:rsidR="00485DFF" w:rsidRPr="00492D66">
        <w:rPr>
          <w:rFonts w:cs="Arial"/>
          <w:sz w:val="28"/>
          <w:szCs w:val="28"/>
        </w:rPr>
        <w:t>Gott, s</w:t>
      </w:r>
      <w:r w:rsidRPr="00492D66">
        <w:rPr>
          <w:rFonts w:cs="Arial"/>
          <w:sz w:val="28"/>
          <w:szCs w:val="28"/>
        </w:rPr>
        <w:t xml:space="preserve">tärke sie und erfülle sie mit dem Geist, der lebendig macht. </w:t>
      </w:r>
    </w:p>
    <w:p w:rsidR="00B542FE" w:rsidRPr="00492D66" w:rsidRDefault="00B542FE" w:rsidP="00E370A9">
      <w:pPr>
        <w:ind w:left="708"/>
        <w:rPr>
          <w:b/>
          <w:i/>
          <w:sz w:val="28"/>
          <w:szCs w:val="28"/>
        </w:rPr>
      </w:pPr>
      <w:proofErr w:type="spellStart"/>
      <w:r w:rsidRPr="00492D66">
        <w:rPr>
          <w:b/>
          <w:i/>
          <w:sz w:val="28"/>
          <w:szCs w:val="28"/>
        </w:rPr>
        <w:t>Liedruf</w:t>
      </w:r>
      <w:proofErr w:type="spellEnd"/>
      <w:r w:rsidRPr="00492D66">
        <w:rPr>
          <w:b/>
          <w:i/>
          <w:sz w:val="28"/>
          <w:szCs w:val="28"/>
        </w:rPr>
        <w:t>: Sende aus deinen Geist und das Antlitz der Erde wird neu (GL 645,3)</w:t>
      </w:r>
    </w:p>
    <w:p w:rsidR="00B542FE" w:rsidRPr="00492D66" w:rsidRDefault="00B542FE" w:rsidP="00B542FE">
      <w:pPr>
        <w:rPr>
          <w:sz w:val="28"/>
          <w:szCs w:val="28"/>
        </w:rPr>
      </w:pPr>
    </w:p>
    <w:p w:rsidR="00B542FE" w:rsidRPr="00E370A9" w:rsidRDefault="001979EF" w:rsidP="00E370A9">
      <w:pPr>
        <w:pStyle w:val="Listenabsatz"/>
        <w:numPr>
          <w:ilvl w:val="0"/>
          <w:numId w:val="1"/>
        </w:numPr>
        <w:rPr>
          <w:sz w:val="28"/>
          <w:szCs w:val="28"/>
        </w:rPr>
      </w:pPr>
      <w:r w:rsidRPr="00E370A9">
        <w:rPr>
          <w:sz w:val="28"/>
          <w:szCs w:val="28"/>
        </w:rPr>
        <w:t>W</w:t>
      </w:r>
      <w:r w:rsidR="00F77D5E" w:rsidRPr="00E370A9">
        <w:rPr>
          <w:sz w:val="28"/>
          <w:szCs w:val="28"/>
        </w:rPr>
        <w:t>ir leben mit Menschen aus unterschiedlichen Kulturen</w:t>
      </w:r>
      <w:r w:rsidR="00B542FE" w:rsidRPr="00E370A9">
        <w:rPr>
          <w:sz w:val="28"/>
          <w:szCs w:val="28"/>
        </w:rPr>
        <w:t>, Religionen und Konfessionen</w:t>
      </w:r>
      <w:r w:rsidR="00F77D5E" w:rsidRPr="00E370A9">
        <w:rPr>
          <w:sz w:val="28"/>
          <w:szCs w:val="28"/>
        </w:rPr>
        <w:t xml:space="preserve"> zusammen.</w:t>
      </w:r>
      <w:r w:rsidR="00B542FE" w:rsidRPr="00E370A9">
        <w:rPr>
          <w:sz w:val="28"/>
          <w:szCs w:val="28"/>
        </w:rPr>
        <w:t xml:space="preserve"> </w:t>
      </w:r>
    </w:p>
    <w:p w:rsidR="00F77D5E" w:rsidRPr="00492D66" w:rsidRDefault="00F77D5E" w:rsidP="00E370A9">
      <w:pPr>
        <w:ind w:left="708"/>
        <w:rPr>
          <w:sz w:val="28"/>
          <w:szCs w:val="28"/>
        </w:rPr>
      </w:pPr>
      <w:r w:rsidRPr="00492D66">
        <w:rPr>
          <w:sz w:val="28"/>
          <w:szCs w:val="28"/>
        </w:rPr>
        <w:t>Gott, schenke uns den Geist der Verständigung</w:t>
      </w:r>
      <w:r w:rsidR="00B542FE" w:rsidRPr="00492D66">
        <w:rPr>
          <w:sz w:val="28"/>
          <w:szCs w:val="28"/>
        </w:rPr>
        <w:t xml:space="preserve"> und der Einheit</w:t>
      </w:r>
      <w:r w:rsidRPr="00492D66">
        <w:rPr>
          <w:sz w:val="28"/>
          <w:szCs w:val="28"/>
        </w:rPr>
        <w:t>, der Grenzen überwindet und die Gemeinschaft zwischen den Menschen stärkt.</w:t>
      </w:r>
    </w:p>
    <w:p w:rsidR="00B542FE" w:rsidRPr="00492D66" w:rsidRDefault="00B542FE" w:rsidP="00E370A9">
      <w:pPr>
        <w:ind w:left="708"/>
        <w:rPr>
          <w:b/>
          <w:i/>
          <w:sz w:val="28"/>
          <w:szCs w:val="28"/>
        </w:rPr>
      </w:pPr>
      <w:proofErr w:type="spellStart"/>
      <w:r w:rsidRPr="00492D66">
        <w:rPr>
          <w:b/>
          <w:i/>
          <w:sz w:val="28"/>
          <w:szCs w:val="28"/>
        </w:rPr>
        <w:t>Liedruf</w:t>
      </w:r>
      <w:proofErr w:type="spellEnd"/>
      <w:r w:rsidRPr="00492D66">
        <w:rPr>
          <w:b/>
          <w:i/>
          <w:sz w:val="28"/>
          <w:szCs w:val="28"/>
        </w:rPr>
        <w:t>: Sende aus deinen Geist und das Antlitz der Erde wird neu (GL 645,3)</w:t>
      </w:r>
    </w:p>
    <w:p w:rsidR="00B542FE" w:rsidRPr="00492D66" w:rsidRDefault="00B542FE" w:rsidP="00334EE0">
      <w:pPr>
        <w:rPr>
          <w:rFonts w:cs="Arial"/>
          <w:sz w:val="28"/>
          <w:szCs w:val="28"/>
        </w:rPr>
      </w:pPr>
    </w:p>
    <w:p w:rsidR="00B542FE" w:rsidRPr="00E370A9" w:rsidRDefault="00B542FE" w:rsidP="00E370A9">
      <w:pPr>
        <w:pStyle w:val="Listenabsatz"/>
        <w:numPr>
          <w:ilvl w:val="0"/>
          <w:numId w:val="1"/>
        </w:numPr>
        <w:rPr>
          <w:rFonts w:cs="Arial"/>
          <w:sz w:val="28"/>
          <w:szCs w:val="28"/>
        </w:rPr>
      </w:pPr>
      <w:r w:rsidRPr="00E370A9">
        <w:rPr>
          <w:rFonts w:cs="Arial"/>
          <w:sz w:val="28"/>
          <w:szCs w:val="28"/>
        </w:rPr>
        <w:t xml:space="preserve">Wir denken </w:t>
      </w:r>
      <w:r w:rsidR="00485DFF" w:rsidRPr="00E370A9">
        <w:rPr>
          <w:rFonts w:cs="Arial"/>
          <w:sz w:val="28"/>
          <w:szCs w:val="28"/>
        </w:rPr>
        <w:t xml:space="preserve">an </w:t>
      </w:r>
      <w:r w:rsidRPr="00E370A9">
        <w:rPr>
          <w:rFonts w:cs="Arial"/>
          <w:sz w:val="28"/>
          <w:szCs w:val="28"/>
        </w:rPr>
        <w:t>Menschen, die zurückgezogen leben, trauern, ängstlich oder mutlos sind.</w:t>
      </w:r>
    </w:p>
    <w:p w:rsidR="00B542FE" w:rsidRPr="00492D66" w:rsidRDefault="00B542FE" w:rsidP="00E370A9">
      <w:pPr>
        <w:ind w:firstLine="708"/>
        <w:rPr>
          <w:rFonts w:cs="Arial"/>
          <w:sz w:val="28"/>
          <w:szCs w:val="28"/>
        </w:rPr>
      </w:pPr>
      <w:r w:rsidRPr="00492D66">
        <w:rPr>
          <w:rFonts w:cs="Arial"/>
          <w:sz w:val="28"/>
          <w:szCs w:val="28"/>
        </w:rPr>
        <w:t xml:space="preserve">Gott, schenke </w:t>
      </w:r>
      <w:r w:rsidR="00485DFF" w:rsidRPr="00492D66">
        <w:rPr>
          <w:rFonts w:cs="Arial"/>
          <w:sz w:val="28"/>
          <w:szCs w:val="28"/>
        </w:rPr>
        <w:t>ihnen neuen Mut sich dem Leben anzuvertrauen.</w:t>
      </w:r>
    </w:p>
    <w:p w:rsidR="00485DFF" w:rsidRPr="00492D66" w:rsidRDefault="00485DFF" w:rsidP="00E370A9">
      <w:pPr>
        <w:ind w:left="708"/>
        <w:rPr>
          <w:b/>
          <w:i/>
          <w:sz w:val="28"/>
          <w:szCs w:val="28"/>
        </w:rPr>
      </w:pPr>
      <w:proofErr w:type="spellStart"/>
      <w:r w:rsidRPr="00492D66">
        <w:rPr>
          <w:b/>
          <w:i/>
          <w:sz w:val="28"/>
          <w:szCs w:val="28"/>
        </w:rPr>
        <w:t>Liedruf</w:t>
      </w:r>
      <w:proofErr w:type="spellEnd"/>
      <w:r w:rsidRPr="00492D66">
        <w:rPr>
          <w:b/>
          <w:i/>
          <w:sz w:val="28"/>
          <w:szCs w:val="28"/>
        </w:rPr>
        <w:t>: Sende aus deinen Geist und das Antlitz der Erde wird neu (GL 645,3)</w:t>
      </w:r>
    </w:p>
    <w:p w:rsidR="00334EE0" w:rsidRPr="00492D66" w:rsidRDefault="00334EE0" w:rsidP="00334EE0">
      <w:pPr>
        <w:rPr>
          <w:rFonts w:cs="Arial"/>
          <w:sz w:val="28"/>
          <w:szCs w:val="28"/>
          <w:highlight w:val="yellow"/>
        </w:rPr>
      </w:pPr>
    </w:p>
    <w:p w:rsidR="00950C82" w:rsidRPr="00492D66" w:rsidRDefault="00334EE0">
      <w:r w:rsidRPr="00492D66">
        <w:rPr>
          <w:rFonts w:cs="Arial"/>
          <w:sz w:val="28"/>
          <w:szCs w:val="28"/>
        </w:rPr>
        <w:t>Gott, Dein Sohn hat uns einen Beistand, den Heiligen Geist, zugesagt, damit wir dein Reich in der Welt von heute immer mehr verwirklichen können. Auf seine lebendig machende Kraft vertrauen wir, heute und in Ewigkeit. Amen.</w:t>
      </w:r>
    </w:p>
    <w:p w:rsidR="00057E11" w:rsidRPr="00492D66" w:rsidRDefault="00057E11">
      <w:pPr>
        <w:spacing w:after="160" w:line="259" w:lineRule="auto"/>
        <w:rPr>
          <w:b/>
          <w:sz w:val="32"/>
          <w:szCs w:val="32"/>
        </w:rPr>
      </w:pPr>
      <w:r w:rsidRPr="00492D66">
        <w:rPr>
          <w:b/>
          <w:sz w:val="32"/>
          <w:szCs w:val="32"/>
        </w:rPr>
        <w:lastRenderedPageBreak/>
        <w:br w:type="page"/>
      </w:r>
    </w:p>
    <w:p w:rsidR="00492D66" w:rsidRPr="00F00904" w:rsidRDefault="00492D66">
      <w:pPr>
        <w:rPr>
          <w:b/>
          <w:color w:val="3399BA"/>
          <w:sz w:val="32"/>
          <w:szCs w:val="32"/>
        </w:rPr>
      </w:pPr>
      <w:r w:rsidRPr="00F00904">
        <w:rPr>
          <w:b/>
          <w:color w:val="3399BA"/>
          <w:sz w:val="32"/>
          <w:szCs w:val="32"/>
        </w:rPr>
        <w:lastRenderedPageBreak/>
        <w:t>Bistumsgebet (GL 701)</w:t>
      </w:r>
    </w:p>
    <w:p w:rsidR="00E05C62" w:rsidRPr="00F00904" w:rsidRDefault="00492D66">
      <w:pPr>
        <w:rPr>
          <w:b/>
          <w:i/>
          <w:color w:val="3399BA"/>
          <w:sz w:val="28"/>
          <w:szCs w:val="28"/>
        </w:rPr>
      </w:pPr>
      <w:r w:rsidRPr="00F00904">
        <w:rPr>
          <w:b/>
          <w:i/>
          <w:color w:val="3399BA"/>
          <w:sz w:val="28"/>
          <w:szCs w:val="28"/>
        </w:rPr>
        <w:t xml:space="preserve">Als Element einer Novene und/oder am Pfingstmontag </w:t>
      </w:r>
      <w:r w:rsidR="00F00904">
        <w:rPr>
          <w:b/>
          <w:i/>
          <w:color w:val="3399BA"/>
          <w:sz w:val="28"/>
          <w:szCs w:val="28"/>
        </w:rPr>
        <w:br/>
      </w:r>
      <w:r w:rsidRPr="00F00904">
        <w:rPr>
          <w:b/>
          <w:i/>
          <w:color w:val="3399BA"/>
          <w:sz w:val="28"/>
          <w:szCs w:val="28"/>
        </w:rPr>
        <w:t>(z.B. Dankgebet nach der Kommunion)</w:t>
      </w:r>
    </w:p>
    <w:p w:rsidR="00492D66" w:rsidRPr="00492D66" w:rsidRDefault="00492D66">
      <w:pPr>
        <w:rPr>
          <w:b/>
          <w:sz w:val="28"/>
          <w:szCs w:val="28"/>
        </w:rPr>
      </w:pPr>
    </w:p>
    <w:p w:rsidR="00E05C62" w:rsidRPr="00492D66" w:rsidRDefault="00950C82" w:rsidP="00E05C62">
      <w:pPr>
        <w:rPr>
          <w:sz w:val="28"/>
          <w:szCs w:val="28"/>
        </w:rPr>
      </w:pPr>
      <w:r w:rsidRPr="00492D66">
        <w:rPr>
          <w:sz w:val="28"/>
          <w:szCs w:val="28"/>
        </w:rPr>
        <w:t>Heute v</w:t>
      </w:r>
      <w:r w:rsidR="00E05C62" w:rsidRPr="00492D66">
        <w:rPr>
          <w:sz w:val="28"/>
          <w:szCs w:val="28"/>
        </w:rPr>
        <w:t>or 200 Jahren wurde unser Bistum neu gegründet. Während unsere Verbind</w:t>
      </w:r>
      <w:r w:rsidR="00492D66" w:rsidRPr="00492D66">
        <w:rPr>
          <w:sz w:val="28"/>
          <w:szCs w:val="28"/>
        </w:rPr>
        <w:t>ung zu Jesus Christus auf ewig B</w:t>
      </w:r>
      <w:r w:rsidR="00E05C62" w:rsidRPr="00492D66">
        <w:rPr>
          <w:sz w:val="28"/>
          <w:szCs w:val="28"/>
        </w:rPr>
        <w:t>estand hat, muss sich die Kirche, ihre Struktur und inhaltliche Ausrichtung immer wieder wandeln um nahe bei den Menschen zu sein. Daher steht über dem Bistumsjubiläum, das heute mit einem großen Fest in Speyer gefeiert wird, der Leitsatz: „Seht, ich mache alles neu!“.</w:t>
      </w:r>
    </w:p>
    <w:p w:rsidR="00E05C62" w:rsidRPr="00492D66" w:rsidRDefault="00E05C62">
      <w:pPr>
        <w:rPr>
          <w:sz w:val="28"/>
          <w:szCs w:val="28"/>
        </w:rPr>
      </w:pPr>
    </w:p>
    <w:p w:rsidR="00950C82" w:rsidRPr="00492D66" w:rsidRDefault="00950C82">
      <w:pPr>
        <w:rPr>
          <w:sz w:val="28"/>
          <w:szCs w:val="28"/>
        </w:rPr>
      </w:pPr>
      <w:r w:rsidRPr="00492D66">
        <w:rPr>
          <w:sz w:val="28"/>
          <w:szCs w:val="28"/>
        </w:rPr>
        <w:t xml:space="preserve">Wir, die Pfarrei N.N. sind Teil des Bistums und treten </w:t>
      </w:r>
      <w:r w:rsidR="00057E11" w:rsidRPr="00492D66">
        <w:rPr>
          <w:sz w:val="28"/>
          <w:szCs w:val="28"/>
        </w:rPr>
        <w:t>jeden Sonntag ein</w:t>
      </w:r>
      <w:r w:rsidR="00C40CAC" w:rsidRPr="00492D66">
        <w:rPr>
          <w:sz w:val="28"/>
          <w:szCs w:val="28"/>
        </w:rPr>
        <w:t xml:space="preserve"> in</w:t>
      </w:r>
      <w:r w:rsidR="00057E11" w:rsidRPr="00492D66">
        <w:rPr>
          <w:sz w:val="28"/>
          <w:szCs w:val="28"/>
        </w:rPr>
        <w:t xml:space="preserve"> die geistliche Gemeinschaft mit unserem Bischof und unserem Bistum. In diesem Bewusstsein beten wir nun auch das Bistumsgebet (GL, 701)</w:t>
      </w:r>
      <w:r w:rsidR="00334EE0" w:rsidRPr="00492D66">
        <w:rPr>
          <w:sz w:val="28"/>
          <w:szCs w:val="28"/>
        </w:rPr>
        <w:t>:</w:t>
      </w:r>
    </w:p>
    <w:p w:rsidR="00057E11" w:rsidRPr="00492D66" w:rsidRDefault="00057E11"/>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Barmherziger Gott,</w:t>
      </w:r>
    </w:p>
    <w:p w:rsidR="00334EE0" w:rsidRPr="00492D66" w:rsidRDefault="00334EE0" w:rsidP="00334EE0">
      <w:pPr>
        <w:autoSpaceDE w:val="0"/>
        <w:autoSpaceDN w:val="0"/>
        <w:adjustRightInd w:val="0"/>
        <w:spacing w:line="240" w:lineRule="auto"/>
        <w:rPr>
          <w:rFonts w:cs="DTLDocumentaTOT-Regular"/>
          <w:sz w:val="28"/>
          <w:szCs w:val="28"/>
        </w:rPr>
      </w:pPr>
      <w:proofErr w:type="gramStart"/>
      <w:r w:rsidRPr="00492D66">
        <w:rPr>
          <w:rFonts w:cs="DTLDocumentaTOT-Regular"/>
          <w:sz w:val="28"/>
          <w:szCs w:val="28"/>
        </w:rPr>
        <w:t>als</w:t>
      </w:r>
      <w:proofErr w:type="gramEnd"/>
      <w:r w:rsidRPr="00492D66">
        <w:rPr>
          <w:rFonts w:cs="DTLDocumentaTOT-Regular"/>
          <w:sz w:val="28"/>
          <w:szCs w:val="28"/>
        </w:rPr>
        <w:t xml:space="preserve"> Kirche von Speyer sind wir auf dem Weg durch die Zeit.</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Schenke uns den Geist, der lebendig macht</w:t>
      </w:r>
    </w:p>
    <w:p w:rsidR="00334EE0" w:rsidRPr="00492D66" w:rsidRDefault="00334EE0" w:rsidP="00334EE0">
      <w:pPr>
        <w:autoSpaceDE w:val="0"/>
        <w:autoSpaceDN w:val="0"/>
        <w:adjustRightInd w:val="0"/>
        <w:spacing w:line="240" w:lineRule="auto"/>
        <w:rPr>
          <w:rFonts w:cs="DTLDocumentaTOT-Regular"/>
          <w:sz w:val="28"/>
          <w:szCs w:val="28"/>
        </w:rPr>
      </w:pPr>
      <w:proofErr w:type="gramStart"/>
      <w:r w:rsidRPr="00492D66">
        <w:rPr>
          <w:rFonts w:cs="DTLDocumentaTOT-Regular"/>
          <w:sz w:val="28"/>
          <w:szCs w:val="28"/>
        </w:rPr>
        <w:t>und</w:t>
      </w:r>
      <w:proofErr w:type="gramEnd"/>
      <w:r w:rsidRPr="00492D66">
        <w:rPr>
          <w:rFonts w:cs="DTLDocumentaTOT-Regular"/>
          <w:sz w:val="28"/>
          <w:szCs w:val="28"/>
        </w:rPr>
        <w:t xml:space="preserve"> uns mit Freude und Zuversicht erfüllt.</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Lass uns die Zeichen der Zeit verstehen</w:t>
      </w:r>
    </w:p>
    <w:p w:rsidR="00334EE0" w:rsidRPr="00492D66" w:rsidRDefault="00334EE0" w:rsidP="00334EE0">
      <w:pPr>
        <w:autoSpaceDE w:val="0"/>
        <w:autoSpaceDN w:val="0"/>
        <w:adjustRightInd w:val="0"/>
        <w:spacing w:line="240" w:lineRule="auto"/>
        <w:rPr>
          <w:rFonts w:cs="DTLDocumentaTOT-Regular"/>
          <w:sz w:val="28"/>
          <w:szCs w:val="28"/>
        </w:rPr>
      </w:pPr>
      <w:proofErr w:type="gramStart"/>
      <w:r w:rsidRPr="00492D66">
        <w:rPr>
          <w:rFonts w:cs="DTLDocumentaTOT-Regular"/>
          <w:sz w:val="28"/>
          <w:szCs w:val="28"/>
        </w:rPr>
        <w:t>und</w:t>
      </w:r>
      <w:proofErr w:type="gramEnd"/>
      <w:r w:rsidRPr="00492D66">
        <w:rPr>
          <w:rFonts w:cs="DTLDocumentaTOT-Regular"/>
          <w:sz w:val="28"/>
          <w:szCs w:val="28"/>
        </w:rPr>
        <w:t xml:space="preserve"> uns mit ganzer Kraft für das Evangelium einsetzen.</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Mache uns offen für das, was die Menschen bewegt,</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für ihre Trauer und Angst,</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für ihre Freude und Hoffnung.</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Schenke uns Entschiedenheit und Mut,</w:t>
      </w:r>
    </w:p>
    <w:p w:rsidR="00334EE0" w:rsidRPr="00492D66" w:rsidRDefault="00334EE0" w:rsidP="00334EE0">
      <w:pPr>
        <w:autoSpaceDE w:val="0"/>
        <w:autoSpaceDN w:val="0"/>
        <w:adjustRightInd w:val="0"/>
        <w:spacing w:line="240" w:lineRule="auto"/>
        <w:rPr>
          <w:rFonts w:cs="DTLDocumentaTOT-Regular"/>
          <w:sz w:val="28"/>
          <w:szCs w:val="28"/>
        </w:rPr>
      </w:pPr>
      <w:proofErr w:type="gramStart"/>
      <w:r w:rsidRPr="00492D66">
        <w:rPr>
          <w:rFonts w:cs="DTLDocumentaTOT-Regular"/>
          <w:sz w:val="28"/>
          <w:szCs w:val="28"/>
        </w:rPr>
        <w:t>heute</w:t>
      </w:r>
      <w:proofErr w:type="gramEnd"/>
      <w:r w:rsidRPr="00492D66">
        <w:rPr>
          <w:rFonts w:cs="DTLDocumentaTOT-Regular"/>
          <w:sz w:val="28"/>
          <w:szCs w:val="28"/>
        </w:rPr>
        <w:t xml:space="preserve"> Zeugen deines Sohnes Jesus Christus zu sein.</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Du Gott des Lebens,</w:t>
      </w:r>
    </w:p>
    <w:p w:rsidR="00334EE0" w:rsidRPr="00492D66" w:rsidRDefault="00334EE0" w:rsidP="00334EE0">
      <w:pPr>
        <w:autoSpaceDE w:val="0"/>
        <w:autoSpaceDN w:val="0"/>
        <w:adjustRightInd w:val="0"/>
        <w:spacing w:line="240" w:lineRule="auto"/>
        <w:rPr>
          <w:rFonts w:cs="DTLDocumentaTOT-Regular"/>
          <w:sz w:val="28"/>
          <w:szCs w:val="28"/>
        </w:rPr>
      </w:pPr>
      <w:proofErr w:type="gramStart"/>
      <w:r w:rsidRPr="00492D66">
        <w:rPr>
          <w:rFonts w:cs="DTLDocumentaTOT-Regular"/>
          <w:sz w:val="28"/>
          <w:szCs w:val="28"/>
        </w:rPr>
        <w:t>steh</w:t>
      </w:r>
      <w:proofErr w:type="gramEnd"/>
      <w:r w:rsidRPr="00492D66">
        <w:rPr>
          <w:rFonts w:cs="DTLDocumentaTOT-Regular"/>
          <w:sz w:val="28"/>
          <w:szCs w:val="28"/>
        </w:rPr>
        <w:t xml:space="preserve"> deiner Kirche in dieser Zeit des Wandels bei.</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Brich auf in unseren Herzen,</w:t>
      </w:r>
    </w:p>
    <w:p w:rsidR="00334EE0" w:rsidRPr="00492D66" w:rsidRDefault="00334EE0" w:rsidP="00334EE0">
      <w:pPr>
        <w:autoSpaceDE w:val="0"/>
        <w:autoSpaceDN w:val="0"/>
        <w:adjustRightInd w:val="0"/>
        <w:spacing w:line="240" w:lineRule="auto"/>
        <w:rPr>
          <w:rFonts w:cs="DTLDocumentaTOT-Regular"/>
          <w:sz w:val="28"/>
          <w:szCs w:val="28"/>
        </w:rPr>
      </w:pPr>
      <w:proofErr w:type="gramStart"/>
      <w:r w:rsidRPr="00492D66">
        <w:rPr>
          <w:rFonts w:cs="DTLDocumentaTOT-Regular"/>
          <w:sz w:val="28"/>
          <w:szCs w:val="28"/>
        </w:rPr>
        <w:t>dass</w:t>
      </w:r>
      <w:proofErr w:type="gramEnd"/>
      <w:r w:rsidRPr="00492D66">
        <w:rPr>
          <w:rFonts w:cs="DTLDocumentaTOT-Regular"/>
          <w:sz w:val="28"/>
          <w:szCs w:val="28"/>
        </w:rPr>
        <w:t xml:space="preserve"> wir deine Größe neu erkennen</w:t>
      </w:r>
    </w:p>
    <w:p w:rsidR="00334EE0" w:rsidRPr="00492D66" w:rsidRDefault="00334EE0" w:rsidP="00334EE0">
      <w:pPr>
        <w:autoSpaceDE w:val="0"/>
        <w:autoSpaceDN w:val="0"/>
        <w:adjustRightInd w:val="0"/>
        <w:spacing w:line="240" w:lineRule="auto"/>
        <w:rPr>
          <w:rFonts w:cs="DTLDocumentaTOT-Regular"/>
          <w:sz w:val="28"/>
          <w:szCs w:val="28"/>
        </w:rPr>
      </w:pPr>
      <w:proofErr w:type="gramStart"/>
      <w:r w:rsidRPr="00492D66">
        <w:rPr>
          <w:rFonts w:cs="DTLDocumentaTOT-Regular"/>
          <w:sz w:val="28"/>
          <w:szCs w:val="28"/>
        </w:rPr>
        <w:t>und</w:t>
      </w:r>
      <w:proofErr w:type="gramEnd"/>
      <w:r w:rsidRPr="00492D66">
        <w:rPr>
          <w:rFonts w:cs="DTLDocumentaTOT-Regular"/>
          <w:sz w:val="28"/>
          <w:szCs w:val="28"/>
        </w:rPr>
        <w:t xml:space="preserve"> deine Schöpfung dankbar bewahren.</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Brich auf in unseren Taten,</w:t>
      </w:r>
    </w:p>
    <w:p w:rsidR="00334EE0" w:rsidRPr="00492D66" w:rsidRDefault="00334EE0" w:rsidP="00334EE0">
      <w:pPr>
        <w:autoSpaceDE w:val="0"/>
        <w:autoSpaceDN w:val="0"/>
        <w:adjustRightInd w:val="0"/>
        <w:spacing w:line="240" w:lineRule="auto"/>
        <w:rPr>
          <w:rFonts w:cs="DTLDocumentaTOT-Regular"/>
          <w:sz w:val="28"/>
          <w:szCs w:val="28"/>
        </w:rPr>
      </w:pPr>
      <w:proofErr w:type="gramStart"/>
      <w:r w:rsidRPr="00492D66">
        <w:rPr>
          <w:rFonts w:cs="DTLDocumentaTOT-Regular"/>
          <w:sz w:val="28"/>
          <w:szCs w:val="28"/>
        </w:rPr>
        <w:t>dass</w:t>
      </w:r>
      <w:proofErr w:type="gramEnd"/>
      <w:r w:rsidRPr="00492D66">
        <w:rPr>
          <w:rFonts w:cs="DTLDocumentaTOT-Regular"/>
          <w:sz w:val="28"/>
          <w:szCs w:val="28"/>
        </w:rPr>
        <w:t xml:space="preserve"> wir deine Liebe glaubwürdig bezeugen</w:t>
      </w:r>
    </w:p>
    <w:p w:rsidR="00334EE0" w:rsidRPr="00492D66" w:rsidRDefault="00334EE0" w:rsidP="00334EE0">
      <w:pPr>
        <w:autoSpaceDE w:val="0"/>
        <w:autoSpaceDN w:val="0"/>
        <w:adjustRightInd w:val="0"/>
        <w:spacing w:line="240" w:lineRule="auto"/>
        <w:rPr>
          <w:rFonts w:cs="DTLDocumentaTOT-Regular"/>
          <w:sz w:val="28"/>
          <w:szCs w:val="28"/>
        </w:rPr>
      </w:pPr>
      <w:proofErr w:type="gramStart"/>
      <w:r w:rsidRPr="00492D66">
        <w:rPr>
          <w:rFonts w:cs="DTLDocumentaTOT-Regular"/>
          <w:sz w:val="28"/>
          <w:szCs w:val="28"/>
        </w:rPr>
        <w:t>und</w:t>
      </w:r>
      <w:proofErr w:type="gramEnd"/>
      <w:r w:rsidRPr="00492D66">
        <w:rPr>
          <w:rFonts w:cs="DTLDocumentaTOT-Regular"/>
          <w:sz w:val="28"/>
          <w:szCs w:val="28"/>
        </w:rPr>
        <w:t xml:space="preserve"> deine Barmherzigkeit uns leitet.</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Brich auf in unserer Kirche und hauche neues Leben ein:</w:t>
      </w:r>
    </w:p>
    <w:p w:rsidR="00334EE0" w:rsidRPr="00492D66" w:rsidRDefault="00334EE0" w:rsidP="00334EE0">
      <w:pPr>
        <w:autoSpaceDE w:val="0"/>
        <w:autoSpaceDN w:val="0"/>
        <w:adjustRightInd w:val="0"/>
        <w:spacing w:line="240" w:lineRule="auto"/>
        <w:rPr>
          <w:rFonts w:cs="DTLDocumentaTOT-Regular"/>
          <w:sz w:val="28"/>
          <w:szCs w:val="28"/>
        </w:rPr>
      </w:pPr>
      <w:r w:rsidRPr="00492D66">
        <w:rPr>
          <w:rFonts w:cs="DTLDocumentaTOT-Regular"/>
          <w:sz w:val="28"/>
          <w:szCs w:val="28"/>
        </w:rPr>
        <w:t xml:space="preserve">Dass du </w:t>
      </w:r>
      <w:proofErr w:type="spellStart"/>
      <w:r w:rsidRPr="00492D66">
        <w:rPr>
          <w:rFonts w:cs="DTLDocumentaTOT-Regular"/>
          <w:sz w:val="28"/>
          <w:szCs w:val="28"/>
        </w:rPr>
        <w:t>wärmst</w:t>
      </w:r>
      <w:proofErr w:type="spellEnd"/>
      <w:r w:rsidRPr="00492D66">
        <w:rPr>
          <w:rFonts w:cs="DTLDocumentaTOT-Regular"/>
          <w:sz w:val="28"/>
          <w:szCs w:val="28"/>
        </w:rPr>
        <w:t>, was kalt und hart geworden,</w:t>
      </w:r>
    </w:p>
    <w:p w:rsidR="00057E11" w:rsidRPr="00492D66" w:rsidRDefault="00334EE0" w:rsidP="00334EE0">
      <w:pPr>
        <w:rPr>
          <w:rFonts w:cs="DTLDocumentaTOT-Regular"/>
          <w:sz w:val="28"/>
          <w:szCs w:val="28"/>
        </w:rPr>
      </w:pPr>
      <w:proofErr w:type="gramStart"/>
      <w:r w:rsidRPr="00492D66">
        <w:rPr>
          <w:rFonts w:cs="DTLDocumentaTOT-Regular"/>
          <w:sz w:val="28"/>
          <w:szCs w:val="28"/>
        </w:rPr>
        <w:t>dass</w:t>
      </w:r>
      <w:proofErr w:type="gramEnd"/>
      <w:r w:rsidRPr="00492D66">
        <w:rPr>
          <w:rFonts w:cs="DTLDocumentaTOT-Regular"/>
          <w:sz w:val="28"/>
          <w:szCs w:val="28"/>
        </w:rPr>
        <w:t xml:space="preserve"> du löst, was in sich erstarrt ist,</w:t>
      </w:r>
    </w:p>
    <w:p w:rsidR="00334EE0" w:rsidRPr="00492D66" w:rsidRDefault="00334EE0" w:rsidP="00334EE0">
      <w:pPr>
        <w:autoSpaceDE w:val="0"/>
        <w:autoSpaceDN w:val="0"/>
        <w:adjustRightInd w:val="0"/>
        <w:spacing w:line="240" w:lineRule="auto"/>
        <w:rPr>
          <w:rFonts w:cs="DTLDocumentaTOT-Regular"/>
          <w:color w:val="000000"/>
          <w:sz w:val="28"/>
          <w:szCs w:val="28"/>
        </w:rPr>
      </w:pPr>
      <w:proofErr w:type="gramStart"/>
      <w:r w:rsidRPr="00492D66">
        <w:rPr>
          <w:rFonts w:cs="DTLDocumentaTOT-Regular"/>
          <w:color w:val="000000"/>
          <w:sz w:val="28"/>
          <w:szCs w:val="28"/>
        </w:rPr>
        <w:t>dass</w:t>
      </w:r>
      <w:proofErr w:type="gramEnd"/>
      <w:r w:rsidRPr="00492D66">
        <w:rPr>
          <w:rFonts w:cs="DTLDocumentaTOT-Regular"/>
          <w:color w:val="000000"/>
          <w:sz w:val="28"/>
          <w:szCs w:val="28"/>
        </w:rPr>
        <w:t xml:space="preserve"> du lenkst, was den Weg verfehlt.</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In der Taufe hast du uns</w:t>
      </w:r>
    </w:p>
    <w:p w:rsidR="00334EE0" w:rsidRPr="00492D66" w:rsidRDefault="00334EE0" w:rsidP="00334EE0">
      <w:pPr>
        <w:autoSpaceDE w:val="0"/>
        <w:autoSpaceDN w:val="0"/>
        <w:adjustRightInd w:val="0"/>
        <w:spacing w:line="240" w:lineRule="auto"/>
        <w:rPr>
          <w:rFonts w:cs="DTLDocumentaTOT-Regular"/>
          <w:color w:val="000000"/>
          <w:sz w:val="28"/>
          <w:szCs w:val="28"/>
        </w:rPr>
      </w:pPr>
      <w:proofErr w:type="gramStart"/>
      <w:r w:rsidRPr="00492D66">
        <w:rPr>
          <w:rFonts w:cs="DTLDocumentaTOT-Regular"/>
          <w:color w:val="000000"/>
          <w:sz w:val="28"/>
          <w:szCs w:val="28"/>
        </w:rPr>
        <w:t>eine</w:t>
      </w:r>
      <w:proofErr w:type="gramEnd"/>
      <w:r w:rsidRPr="00492D66">
        <w:rPr>
          <w:rFonts w:cs="DTLDocumentaTOT-Regular"/>
          <w:color w:val="000000"/>
          <w:sz w:val="28"/>
          <w:szCs w:val="28"/>
        </w:rPr>
        <w:t xml:space="preserve"> gemeinsame Würde und Berufung geschenkt.</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Hilf uns, sie immer tiefer zu entdecken und zu entfalten.</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Stärke unsere Einheit mit deinem ganzen Volk,</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mit unserem Papst und unserem Bischof,</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mit allen Priestern und Diakonen, mit den Ordenschristen</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lastRenderedPageBreak/>
        <w:t>und mit allen Frauen und Männern,</w:t>
      </w:r>
    </w:p>
    <w:p w:rsidR="00334EE0" w:rsidRPr="00492D66" w:rsidRDefault="00334EE0" w:rsidP="00334EE0">
      <w:pPr>
        <w:autoSpaceDE w:val="0"/>
        <w:autoSpaceDN w:val="0"/>
        <w:adjustRightInd w:val="0"/>
        <w:spacing w:line="240" w:lineRule="auto"/>
        <w:rPr>
          <w:rFonts w:cs="DTLDocumentaTOT-Regular"/>
          <w:color w:val="000000"/>
          <w:sz w:val="28"/>
          <w:szCs w:val="28"/>
        </w:rPr>
      </w:pPr>
      <w:proofErr w:type="gramStart"/>
      <w:r w:rsidRPr="00492D66">
        <w:rPr>
          <w:rFonts w:cs="DTLDocumentaTOT-Regular"/>
          <w:color w:val="000000"/>
          <w:sz w:val="28"/>
          <w:szCs w:val="28"/>
        </w:rPr>
        <w:t>die</w:t>
      </w:r>
      <w:proofErr w:type="gramEnd"/>
      <w:r w:rsidRPr="00492D66">
        <w:rPr>
          <w:rFonts w:cs="DTLDocumentaTOT-Regular"/>
          <w:color w:val="000000"/>
          <w:sz w:val="28"/>
          <w:szCs w:val="28"/>
        </w:rPr>
        <w:t xml:space="preserve"> zu einem Dienst in der Kirche bestellt sind.</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Rufe viele junge Menschen in die Nachfolge deines Sohnes,</w:t>
      </w:r>
    </w:p>
    <w:p w:rsidR="00334EE0" w:rsidRPr="00492D66" w:rsidRDefault="00334EE0" w:rsidP="00334EE0">
      <w:pPr>
        <w:autoSpaceDE w:val="0"/>
        <w:autoSpaceDN w:val="0"/>
        <w:adjustRightInd w:val="0"/>
        <w:spacing w:line="240" w:lineRule="auto"/>
        <w:rPr>
          <w:rFonts w:cs="DTLDocumentaTOT-Regular"/>
          <w:color w:val="000000"/>
          <w:sz w:val="28"/>
          <w:szCs w:val="28"/>
        </w:rPr>
      </w:pPr>
      <w:proofErr w:type="gramStart"/>
      <w:r w:rsidRPr="00492D66">
        <w:rPr>
          <w:rFonts w:cs="DTLDocumentaTOT-Regular"/>
          <w:color w:val="000000"/>
          <w:sz w:val="28"/>
          <w:szCs w:val="28"/>
        </w:rPr>
        <w:t>und</w:t>
      </w:r>
      <w:proofErr w:type="gramEnd"/>
      <w:r w:rsidRPr="00492D66">
        <w:rPr>
          <w:rFonts w:cs="DTLDocumentaTOT-Regular"/>
          <w:color w:val="000000"/>
          <w:sz w:val="28"/>
          <w:szCs w:val="28"/>
        </w:rPr>
        <w:t xml:space="preserve"> gib uns Aufmerksamkeit und Wertschätzung</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für die Charismen, die du deiner Kirche schenkst.</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Lass uns gemeinsam</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auf dein Wort und deine Verheißung hin</w:t>
      </w:r>
    </w:p>
    <w:p w:rsidR="00334EE0" w:rsidRPr="00492D66" w:rsidRDefault="00334EE0" w:rsidP="00334EE0">
      <w:pPr>
        <w:autoSpaceDE w:val="0"/>
        <w:autoSpaceDN w:val="0"/>
        <w:adjustRightInd w:val="0"/>
        <w:spacing w:line="240" w:lineRule="auto"/>
        <w:rPr>
          <w:rFonts w:cs="DTLDocumentaTOT-Regular"/>
          <w:color w:val="000000"/>
          <w:sz w:val="28"/>
          <w:szCs w:val="28"/>
        </w:rPr>
      </w:pPr>
      <w:proofErr w:type="gramStart"/>
      <w:r w:rsidRPr="00492D66">
        <w:rPr>
          <w:rFonts w:cs="DTLDocumentaTOT-Regular"/>
          <w:color w:val="000000"/>
          <w:sz w:val="28"/>
          <w:szCs w:val="28"/>
        </w:rPr>
        <w:t>den</w:t>
      </w:r>
      <w:proofErr w:type="gramEnd"/>
      <w:r w:rsidRPr="00492D66">
        <w:rPr>
          <w:rFonts w:cs="DTLDocumentaTOT-Regular"/>
          <w:color w:val="000000"/>
          <w:sz w:val="28"/>
          <w:szCs w:val="28"/>
        </w:rPr>
        <w:t xml:space="preserve"> neuen Aufbruch wagen.</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Heilige Maria, Mutter der Kirche,</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Patronin des Domes und des Bistums,</w:t>
      </w:r>
    </w:p>
    <w:p w:rsidR="00334EE0" w:rsidRPr="00492D66" w:rsidRDefault="00334EE0" w:rsidP="00334EE0">
      <w:pPr>
        <w:autoSpaceDE w:val="0"/>
        <w:autoSpaceDN w:val="0"/>
        <w:adjustRightInd w:val="0"/>
        <w:spacing w:line="240" w:lineRule="auto"/>
        <w:rPr>
          <w:rFonts w:cs="DTLDocumentaTOT-Regular"/>
          <w:color w:val="000000"/>
          <w:sz w:val="28"/>
          <w:szCs w:val="28"/>
        </w:rPr>
      </w:pPr>
      <w:proofErr w:type="gramStart"/>
      <w:r w:rsidRPr="00492D66">
        <w:rPr>
          <w:rFonts w:cs="DTLDocumentaTOT-Regular"/>
          <w:color w:val="000000"/>
          <w:sz w:val="28"/>
          <w:szCs w:val="28"/>
        </w:rPr>
        <w:t>begleite</w:t>
      </w:r>
      <w:proofErr w:type="gramEnd"/>
      <w:r w:rsidRPr="00492D66">
        <w:rPr>
          <w:rFonts w:cs="DTLDocumentaTOT-Regular"/>
          <w:color w:val="000000"/>
          <w:sz w:val="28"/>
          <w:szCs w:val="28"/>
        </w:rPr>
        <w:t xml:space="preserve"> uns mit deiner Hilfe und deinem Schutz.</w:t>
      </w:r>
    </w:p>
    <w:p w:rsidR="00334EE0" w:rsidRPr="00492D66" w:rsidRDefault="00334EE0" w:rsidP="00334EE0">
      <w:pPr>
        <w:autoSpaceDE w:val="0"/>
        <w:autoSpaceDN w:val="0"/>
        <w:adjustRightInd w:val="0"/>
        <w:spacing w:line="240" w:lineRule="auto"/>
        <w:rPr>
          <w:rFonts w:cs="DTLDocumentaTOT-Regular"/>
          <w:color w:val="000000"/>
          <w:sz w:val="28"/>
          <w:szCs w:val="28"/>
        </w:rPr>
      </w:pPr>
      <w:r w:rsidRPr="00492D66">
        <w:rPr>
          <w:rFonts w:cs="DTLDocumentaTOT-Regular"/>
          <w:color w:val="000000"/>
          <w:sz w:val="28"/>
          <w:szCs w:val="28"/>
        </w:rPr>
        <w:t>Ihr Heiligen und Seligen unseres Bistums,</w:t>
      </w:r>
    </w:p>
    <w:p w:rsidR="00334EE0" w:rsidRPr="00492D66" w:rsidRDefault="00334EE0" w:rsidP="00334EE0">
      <w:pPr>
        <w:autoSpaceDE w:val="0"/>
        <w:autoSpaceDN w:val="0"/>
        <w:adjustRightInd w:val="0"/>
        <w:spacing w:line="240" w:lineRule="auto"/>
        <w:rPr>
          <w:rFonts w:cs="DTLDocumentaTOT-Regular"/>
          <w:color w:val="000000"/>
          <w:sz w:val="28"/>
          <w:szCs w:val="28"/>
        </w:rPr>
      </w:pPr>
      <w:proofErr w:type="gramStart"/>
      <w:r w:rsidRPr="00492D66">
        <w:rPr>
          <w:rFonts w:cs="DTLDocumentaTOT-Regular"/>
          <w:color w:val="000000"/>
          <w:sz w:val="28"/>
          <w:szCs w:val="28"/>
        </w:rPr>
        <w:t>bittet</w:t>
      </w:r>
      <w:proofErr w:type="gramEnd"/>
      <w:r w:rsidRPr="00492D66">
        <w:rPr>
          <w:rFonts w:cs="DTLDocumentaTOT-Regular"/>
          <w:color w:val="000000"/>
          <w:sz w:val="28"/>
          <w:szCs w:val="28"/>
        </w:rPr>
        <w:t xml:space="preserve"> für uns.</w:t>
      </w:r>
    </w:p>
    <w:p w:rsidR="00334EE0" w:rsidRDefault="00334EE0" w:rsidP="00334EE0">
      <w:pPr>
        <w:rPr>
          <w:rFonts w:cs="DTLDocumentaTOT-Regular"/>
          <w:color w:val="000000"/>
          <w:sz w:val="28"/>
          <w:szCs w:val="28"/>
        </w:rPr>
      </w:pPr>
      <w:r w:rsidRPr="00492D66">
        <w:rPr>
          <w:rFonts w:cs="DTLDocumentaTOT-Regular"/>
          <w:color w:val="000000"/>
          <w:sz w:val="28"/>
          <w:szCs w:val="28"/>
        </w:rPr>
        <w:t>Amen.</w:t>
      </w:r>
    </w:p>
    <w:p w:rsidR="00492D66" w:rsidRDefault="00492D66" w:rsidP="00334EE0">
      <w:pPr>
        <w:rPr>
          <w:rFonts w:cs="DTLDocumentaTOT-Regular"/>
          <w:color w:val="000000"/>
          <w:sz w:val="28"/>
          <w:szCs w:val="28"/>
        </w:rPr>
      </w:pPr>
    </w:p>
    <w:p w:rsidR="00492D66" w:rsidRDefault="00492D66" w:rsidP="00334EE0">
      <w:pPr>
        <w:rPr>
          <w:rFonts w:cs="DTLDocumentaTOT-Regular"/>
          <w:color w:val="000000"/>
          <w:sz w:val="28"/>
          <w:szCs w:val="28"/>
        </w:rPr>
      </w:pPr>
    </w:p>
    <w:p w:rsidR="00F00904" w:rsidRDefault="00F00904">
      <w:pPr>
        <w:spacing w:after="160" w:line="259" w:lineRule="auto"/>
        <w:rPr>
          <w:rFonts w:cs="DTLDocumentaTOT-Regular"/>
          <w:b/>
          <w:color w:val="000000"/>
          <w:sz w:val="28"/>
          <w:szCs w:val="28"/>
        </w:rPr>
      </w:pPr>
      <w:r>
        <w:rPr>
          <w:rFonts w:cs="DTLDocumentaTOT-Regular"/>
          <w:b/>
          <w:color w:val="000000"/>
          <w:sz w:val="28"/>
          <w:szCs w:val="28"/>
        </w:rPr>
        <w:br w:type="page"/>
      </w:r>
    </w:p>
    <w:p w:rsidR="00492D66" w:rsidRPr="00F00904" w:rsidRDefault="00492D66" w:rsidP="00334EE0">
      <w:pPr>
        <w:rPr>
          <w:rFonts w:cs="DTLDocumentaTOT-Regular"/>
          <w:b/>
          <w:color w:val="3399BA"/>
          <w:sz w:val="32"/>
          <w:szCs w:val="32"/>
        </w:rPr>
      </w:pPr>
      <w:r w:rsidRPr="00F00904">
        <w:rPr>
          <w:rFonts w:cs="DTLDocumentaTOT-Regular"/>
          <w:b/>
          <w:color w:val="3399BA"/>
          <w:sz w:val="32"/>
          <w:szCs w:val="32"/>
        </w:rPr>
        <w:lastRenderedPageBreak/>
        <w:t>Lied zum Bistum</w:t>
      </w:r>
      <w:r w:rsidR="00F00904" w:rsidRPr="00F00904">
        <w:rPr>
          <w:rFonts w:cs="DTLDocumentaTOT-Regular"/>
          <w:b/>
          <w:color w:val="3399BA"/>
          <w:sz w:val="32"/>
          <w:szCs w:val="32"/>
        </w:rPr>
        <w:t>s</w:t>
      </w:r>
      <w:r w:rsidRPr="00F00904">
        <w:rPr>
          <w:rFonts w:cs="DTLDocumentaTOT-Regular"/>
          <w:b/>
          <w:color w:val="3399BA"/>
          <w:sz w:val="32"/>
          <w:szCs w:val="32"/>
        </w:rPr>
        <w:t>jubiläum</w:t>
      </w:r>
    </w:p>
    <w:p w:rsidR="00F00904" w:rsidRPr="00F00904" w:rsidRDefault="00B900E3" w:rsidP="00334EE0">
      <w:pPr>
        <w:rPr>
          <w:b/>
          <w:color w:val="3399BA"/>
          <w:sz w:val="28"/>
          <w:szCs w:val="28"/>
        </w:rPr>
      </w:pPr>
      <w:bookmarkStart w:id="0" w:name="_GoBack"/>
      <w:r>
        <w:rPr>
          <w:b/>
          <w:noProof/>
          <w:color w:val="3399BA"/>
          <w:sz w:val="28"/>
          <w:szCs w:val="28"/>
          <w:lang w:eastAsia="de-DE"/>
        </w:rPr>
        <w:drawing>
          <wp:inline distT="0" distB="0" distL="0" distR="0">
            <wp:extent cx="5760720" cy="7981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ht ich mache alles neu (Mottolied - 200 Jahre Neugründung Bistum Speyer 1817-2017) - Partitur.jpg"/>
                    <pic:cNvPicPr/>
                  </pic:nvPicPr>
                  <pic:blipFill rotWithShape="1">
                    <a:blip r:embed="rId7">
                      <a:extLst>
                        <a:ext uri="{28A0092B-C50C-407E-A947-70E740481C1C}">
                          <a14:useLocalDpi xmlns:a14="http://schemas.microsoft.com/office/drawing/2010/main" val="0"/>
                        </a:ext>
                      </a:extLst>
                    </a:blip>
                    <a:srcRect b="2041"/>
                    <a:stretch/>
                  </pic:blipFill>
                  <pic:spPr bwMode="auto">
                    <a:xfrm>
                      <a:off x="0" y="0"/>
                      <a:ext cx="5760720" cy="7981950"/>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F00904" w:rsidRPr="00F00904" w:rsidSect="00F00904">
      <w:headerReference w:type="default" r:id="rId8"/>
      <w:pgSz w:w="11906" w:h="16838"/>
      <w:pgMar w:top="141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455" w:rsidRDefault="00870455" w:rsidP="00334EE0">
      <w:pPr>
        <w:spacing w:line="240" w:lineRule="auto"/>
      </w:pPr>
      <w:r>
        <w:separator/>
      </w:r>
    </w:p>
  </w:endnote>
  <w:endnote w:type="continuationSeparator" w:id="0">
    <w:p w:rsidR="00870455" w:rsidRDefault="00870455" w:rsidP="00334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TLDocumentaTOT-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455" w:rsidRDefault="00870455" w:rsidP="00334EE0">
      <w:pPr>
        <w:spacing w:line="240" w:lineRule="auto"/>
      </w:pPr>
      <w:r>
        <w:separator/>
      </w:r>
    </w:p>
  </w:footnote>
  <w:footnote w:type="continuationSeparator" w:id="0">
    <w:p w:rsidR="00870455" w:rsidRDefault="00870455" w:rsidP="00334E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E0" w:rsidRPr="005F2D90" w:rsidRDefault="00334EE0" w:rsidP="005F2D90">
    <w:pPr>
      <w:pStyle w:val="Kopfzeile"/>
      <w:pBdr>
        <w:bottom w:val="single" w:sz="12" w:space="1" w:color="3399BA"/>
      </w:pBdr>
      <w:tabs>
        <w:tab w:val="clear" w:pos="4536"/>
        <w:tab w:val="clear" w:pos="9072"/>
        <w:tab w:val="left" w:pos="5234"/>
      </w:tabs>
      <w:rPr>
        <w:color w:val="3399BA"/>
      </w:rPr>
    </w:pPr>
    <w:r w:rsidRPr="005F2D90">
      <w:rPr>
        <w:noProof/>
        <w:color w:val="3399BA"/>
        <w:lang w:eastAsia="de-DE"/>
      </w:rPr>
      <w:drawing>
        <wp:anchor distT="0" distB="0" distL="114300" distR="114300" simplePos="0" relativeHeight="251658240" behindDoc="0" locked="0" layoutInCell="1" allowOverlap="1">
          <wp:simplePos x="0" y="0"/>
          <wp:positionH relativeFrom="column">
            <wp:posOffset>5516493</wp:posOffset>
          </wp:positionH>
          <wp:positionV relativeFrom="paragraph">
            <wp:posOffset>-242570</wp:posOffset>
          </wp:positionV>
          <wp:extent cx="874395" cy="874395"/>
          <wp:effectExtent l="0" t="0" r="1905" b="1905"/>
          <wp:wrapNone/>
          <wp:docPr id="6" name="Grafik 6" descr="http://www.bistum-speyer.de/fileadmin/user_upload/1-0-0/Internetredaktion/Bilder/Bistumsjubil%C3%A4um/bisp200_logo_4c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stum-speyer.de/fileadmin/user_upload/1-0-0/Internetredaktion/Bilder/Bistumsjubil%C3%A4um/bisp200_logo_4c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874395"/>
                  </a:xfrm>
                  <a:prstGeom prst="rect">
                    <a:avLst/>
                  </a:prstGeom>
                  <a:noFill/>
                  <a:ln>
                    <a:noFill/>
                  </a:ln>
                </pic:spPr>
              </pic:pic>
            </a:graphicData>
          </a:graphic>
        </wp:anchor>
      </w:drawing>
    </w:r>
    <w:r w:rsidRPr="005F2D90">
      <w:rPr>
        <w:color w:val="3399BA"/>
      </w:rPr>
      <w:t xml:space="preserve">Liturgische Bausteine zum </w:t>
    </w:r>
    <w:r w:rsidRPr="00F00904">
      <w:rPr>
        <w:color w:val="3399BA"/>
      </w:rPr>
      <w:t>Bistumsjubiläum</w:t>
    </w:r>
    <w:r w:rsidRPr="005F2D90">
      <w:rPr>
        <w:color w:val="3399B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590F23"/>
    <w:multiLevelType w:val="hybridMultilevel"/>
    <w:tmpl w:val="F3EADDD0"/>
    <w:lvl w:ilvl="0" w:tplc="43125674">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3E"/>
    <w:rsid w:val="000449E9"/>
    <w:rsid w:val="00057E11"/>
    <w:rsid w:val="00162557"/>
    <w:rsid w:val="001979EF"/>
    <w:rsid w:val="001B2A44"/>
    <w:rsid w:val="002076BD"/>
    <w:rsid w:val="00210A3E"/>
    <w:rsid w:val="00241E71"/>
    <w:rsid w:val="002E45ED"/>
    <w:rsid w:val="00334EE0"/>
    <w:rsid w:val="003B756A"/>
    <w:rsid w:val="0044419F"/>
    <w:rsid w:val="00485DFF"/>
    <w:rsid w:val="00492D66"/>
    <w:rsid w:val="0058264C"/>
    <w:rsid w:val="00587938"/>
    <w:rsid w:val="005F2D90"/>
    <w:rsid w:val="00870455"/>
    <w:rsid w:val="008C7786"/>
    <w:rsid w:val="00922115"/>
    <w:rsid w:val="00950C82"/>
    <w:rsid w:val="00B542FE"/>
    <w:rsid w:val="00B900E3"/>
    <w:rsid w:val="00C40CAC"/>
    <w:rsid w:val="00CF4AE6"/>
    <w:rsid w:val="00E05C62"/>
    <w:rsid w:val="00E370A9"/>
    <w:rsid w:val="00EA017C"/>
    <w:rsid w:val="00EC781E"/>
    <w:rsid w:val="00EF1A13"/>
    <w:rsid w:val="00F00904"/>
    <w:rsid w:val="00F77D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15:docId w15:val="{47F87BE9-AABC-40D2-ADBE-EF7088D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2557"/>
    <w:pPr>
      <w:spacing w:after="0" w:line="276" w:lineRule="auto"/>
    </w:pPr>
    <w:rPr>
      <w:rFonts w:ascii="Arial Narrow" w:hAnsi="Arial Narrow"/>
      <w:sz w:val="24"/>
    </w:rPr>
  </w:style>
  <w:style w:type="paragraph" w:styleId="berschrift1">
    <w:name w:val="heading 1"/>
    <w:basedOn w:val="Standard"/>
    <w:next w:val="Standard"/>
    <w:link w:val="berschrift1Zchn"/>
    <w:uiPriority w:val="9"/>
    <w:qFormat/>
    <w:rsid w:val="00162557"/>
    <w:pPr>
      <w:keepNext/>
      <w:keepLines/>
      <w:spacing w:before="480"/>
      <w:outlineLvl w:val="0"/>
    </w:pPr>
    <w:rPr>
      <w:rFonts w:eastAsiaTheme="majorEastAsia" w:cstheme="majorBidi"/>
      <w:b/>
      <w:bCs/>
      <w:caps/>
      <w:color w:val="5B9ED2"/>
      <w:sz w:val="36"/>
      <w:szCs w:val="28"/>
    </w:rPr>
  </w:style>
  <w:style w:type="paragraph" w:styleId="berschrift2">
    <w:name w:val="heading 2"/>
    <w:basedOn w:val="Standard"/>
    <w:next w:val="Standard"/>
    <w:link w:val="berschrift2Zchn"/>
    <w:autoRedefine/>
    <w:uiPriority w:val="9"/>
    <w:unhideWhenUsed/>
    <w:qFormat/>
    <w:rsid w:val="00162557"/>
    <w:pPr>
      <w:keepNext/>
      <w:keepLines/>
      <w:spacing w:before="200"/>
      <w:outlineLvl w:val="1"/>
    </w:pPr>
    <w:rPr>
      <w:rFonts w:eastAsiaTheme="majorEastAsia" w:cstheme="majorBidi"/>
      <w:b/>
      <w:bCs/>
      <w:color w:val="5B9BD5" w:themeColor="accent1"/>
      <w:sz w:val="28"/>
      <w:szCs w:val="26"/>
    </w:rPr>
  </w:style>
  <w:style w:type="paragraph" w:styleId="berschrift3">
    <w:name w:val="heading 3"/>
    <w:basedOn w:val="Standard"/>
    <w:next w:val="Standard"/>
    <w:link w:val="berschrift3Zchn"/>
    <w:autoRedefine/>
    <w:uiPriority w:val="9"/>
    <w:unhideWhenUsed/>
    <w:qFormat/>
    <w:rsid w:val="00162557"/>
    <w:pPr>
      <w:keepNext/>
      <w:keepLines/>
      <w:spacing w:before="200"/>
      <w:outlineLvl w:val="2"/>
    </w:pPr>
    <w:rPr>
      <w:rFonts w:eastAsiaTheme="majorEastAsia" w:cstheme="majorBidi"/>
      <w:b/>
      <w:bCs/>
      <w:color w:val="595959" w:themeColor="text1" w:themeTint="A6"/>
    </w:rPr>
  </w:style>
  <w:style w:type="paragraph" w:styleId="berschrift4">
    <w:name w:val="heading 4"/>
    <w:basedOn w:val="Standard"/>
    <w:next w:val="Standard"/>
    <w:link w:val="berschrift4Zchn"/>
    <w:uiPriority w:val="9"/>
    <w:unhideWhenUsed/>
    <w:qFormat/>
    <w:rsid w:val="00162557"/>
    <w:pPr>
      <w:keepNext/>
      <w:keepLines/>
      <w:spacing w:before="40"/>
      <w:outlineLvl w:val="3"/>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2557"/>
    <w:rPr>
      <w:rFonts w:ascii="Arial Narrow" w:eastAsiaTheme="majorEastAsia" w:hAnsi="Arial Narrow" w:cstheme="majorBidi"/>
      <w:b/>
      <w:bCs/>
      <w:caps/>
      <w:color w:val="5B9ED2"/>
      <w:sz w:val="36"/>
      <w:szCs w:val="28"/>
    </w:rPr>
  </w:style>
  <w:style w:type="character" w:customStyle="1" w:styleId="berschrift2Zchn">
    <w:name w:val="Überschrift 2 Zchn"/>
    <w:basedOn w:val="Absatz-Standardschriftart"/>
    <w:link w:val="berschrift2"/>
    <w:uiPriority w:val="9"/>
    <w:rsid w:val="00162557"/>
    <w:rPr>
      <w:rFonts w:ascii="Arial Narrow" w:eastAsiaTheme="majorEastAsia" w:hAnsi="Arial Narrow" w:cstheme="majorBidi"/>
      <w:b/>
      <w:bCs/>
      <w:color w:val="5B9BD5" w:themeColor="accent1"/>
      <w:sz w:val="28"/>
      <w:szCs w:val="26"/>
    </w:rPr>
  </w:style>
  <w:style w:type="character" w:customStyle="1" w:styleId="berschrift3Zchn">
    <w:name w:val="Überschrift 3 Zchn"/>
    <w:basedOn w:val="Absatz-Standardschriftart"/>
    <w:link w:val="berschrift3"/>
    <w:uiPriority w:val="9"/>
    <w:rsid w:val="00162557"/>
    <w:rPr>
      <w:rFonts w:ascii="Arial Narrow" w:eastAsiaTheme="majorEastAsia" w:hAnsi="Arial Narrow" w:cstheme="majorBidi"/>
      <w:b/>
      <w:bCs/>
      <w:color w:val="595959" w:themeColor="text1" w:themeTint="A6"/>
      <w:sz w:val="24"/>
    </w:rPr>
  </w:style>
  <w:style w:type="character" w:customStyle="1" w:styleId="berschrift4Zchn">
    <w:name w:val="Überschrift 4 Zchn"/>
    <w:basedOn w:val="Absatz-Standardschriftart"/>
    <w:link w:val="berschrift4"/>
    <w:uiPriority w:val="9"/>
    <w:rsid w:val="00162557"/>
    <w:rPr>
      <w:rFonts w:ascii="Arial Narrow" w:eastAsiaTheme="majorEastAsia" w:hAnsi="Arial Narrow" w:cstheme="majorBidi"/>
      <w:i/>
      <w:iCs/>
      <w:sz w:val="24"/>
    </w:rPr>
  </w:style>
  <w:style w:type="paragraph" w:styleId="Sprechblasentext">
    <w:name w:val="Balloon Text"/>
    <w:basedOn w:val="Standard"/>
    <w:link w:val="SprechblasentextZchn"/>
    <w:uiPriority w:val="99"/>
    <w:semiHidden/>
    <w:unhideWhenUsed/>
    <w:rsid w:val="00EA017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017C"/>
    <w:rPr>
      <w:rFonts w:ascii="Segoe UI" w:hAnsi="Segoe UI" w:cs="Segoe UI"/>
      <w:sz w:val="18"/>
      <w:szCs w:val="18"/>
    </w:rPr>
  </w:style>
  <w:style w:type="paragraph" w:styleId="Kopfzeile">
    <w:name w:val="header"/>
    <w:basedOn w:val="Standard"/>
    <w:link w:val="KopfzeileZchn"/>
    <w:uiPriority w:val="99"/>
    <w:unhideWhenUsed/>
    <w:rsid w:val="00334EE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34EE0"/>
    <w:rPr>
      <w:rFonts w:ascii="Arial Narrow" w:hAnsi="Arial Narrow"/>
      <w:sz w:val="24"/>
    </w:rPr>
  </w:style>
  <w:style w:type="paragraph" w:styleId="Fuzeile">
    <w:name w:val="footer"/>
    <w:basedOn w:val="Standard"/>
    <w:link w:val="FuzeileZchn"/>
    <w:uiPriority w:val="99"/>
    <w:unhideWhenUsed/>
    <w:rsid w:val="00334E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34EE0"/>
    <w:rPr>
      <w:rFonts w:ascii="Arial Narrow" w:hAnsi="Arial Narrow"/>
      <w:sz w:val="24"/>
    </w:rPr>
  </w:style>
  <w:style w:type="paragraph" w:styleId="Listenabsatz">
    <w:name w:val="List Paragraph"/>
    <w:basedOn w:val="Standard"/>
    <w:uiPriority w:val="34"/>
    <w:qFormat/>
    <w:rsid w:val="00E37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605</Words>
  <Characters>3814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Schirmer</dc:creator>
  <cp:keywords/>
  <dc:description/>
  <cp:lastModifiedBy>Franz Vogelgesang</cp:lastModifiedBy>
  <cp:revision>3</cp:revision>
  <cp:lastPrinted>2017-04-12T09:27:00Z</cp:lastPrinted>
  <dcterms:created xsi:type="dcterms:W3CDTF">2017-04-13T12:15:00Z</dcterms:created>
  <dcterms:modified xsi:type="dcterms:W3CDTF">2017-04-24T12:43:00Z</dcterms:modified>
</cp:coreProperties>
</file>