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FE6" w:rsidRPr="00383F67" w:rsidRDefault="00341611">
      <w:pPr>
        <w:rPr>
          <w:rFonts w:ascii="Arial Narrow" w:hAnsi="Arial Narrow"/>
          <w:b/>
          <w:sz w:val="24"/>
          <w:szCs w:val="24"/>
        </w:rPr>
      </w:pPr>
      <w:r w:rsidRPr="00383F67">
        <w:rPr>
          <w:rFonts w:ascii="Arial Narrow" w:hAnsi="Arial Narrow"/>
          <w:b/>
          <w:sz w:val="24"/>
          <w:szCs w:val="24"/>
        </w:rPr>
        <w:t>Pressemitteilung der Interessengemeinschaft der Erwachsenenverbände (IG Verbände)  im Bistum Speyer</w:t>
      </w:r>
    </w:p>
    <w:p w:rsidR="00341611" w:rsidRPr="00383F67" w:rsidRDefault="00191511">
      <w:pPr>
        <w:rPr>
          <w:rFonts w:ascii="Arial Narrow" w:hAnsi="Arial Narrow"/>
          <w:b/>
          <w:sz w:val="24"/>
          <w:szCs w:val="24"/>
        </w:rPr>
      </w:pPr>
      <w:r>
        <w:rPr>
          <w:rFonts w:ascii="Arial Narrow" w:hAnsi="Arial Narrow"/>
          <w:b/>
          <w:sz w:val="24"/>
          <w:szCs w:val="24"/>
        </w:rPr>
        <w:t>2</w:t>
      </w:r>
      <w:r w:rsidR="00DE4A38">
        <w:rPr>
          <w:rFonts w:ascii="Arial Narrow" w:hAnsi="Arial Narrow"/>
          <w:b/>
          <w:sz w:val="24"/>
          <w:szCs w:val="24"/>
        </w:rPr>
        <w:t>6</w:t>
      </w:r>
      <w:r>
        <w:rPr>
          <w:rFonts w:ascii="Arial Narrow" w:hAnsi="Arial Narrow"/>
          <w:b/>
          <w:sz w:val="24"/>
          <w:szCs w:val="24"/>
        </w:rPr>
        <w:t>.02.</w:t>
      </w:r>
      <w:r w:rsidR="00341611" w:rsidRPr="00383F67">
        <w:rPr>
          <w:rFonts w:ascii="Arial Narrow" w:hAnsi="Arial Narrow"/>
          <w:b/>
          <w:sz w:val="24"/>
          <w:szCs w:val="24"/>
        </w:rPr>
        <w:t>2021</w:t>
      </w:r>
    </w:p>
    <w:p w:rsidR="00341611" w:rsidRPr="00383F67" w:rsidRDefault="00341611">
      <w:pPr>
        <w:rPr>
          <w:rFonts w:ascii="Arial Narrow" w:hAnsi="Arial Narrow"/>
          <w:sz w:val="24"/>
          <w:szCs w:val="24"/>
        </w:rPr>
      </w:pPr>
    </w:p>
    <w:p w:rsidR="00897AAE" w:rsidRDefault="00341611" w:rsidP="00897AAE">
      <w:pPr>
        <w:rPr>
          <w:rFonts w:ascii="Arial Narrow" w:hAnsi="Arial Narrow"/>
          <w:sz w:val="24"/>
          <w:szCs w:val="24"/>
        </w:rPr>
      </w:pPr>
      <w:r w:rsidRPr="00191511">
        <w:rPr>
          <w:rFonts w:ascii="Arial Narrow" w:hAnsi="Arial Narrow"/>
          <w:sz w:val="24"/>
          <w:szCs w:val="24"/>
        </w:rPr>
        <w:t xml:space="preserve">Die Interessengemeinschaft der Erwachsenenverbände im Bistum Speyer </w:t>
      </w:r>
      <w:r w:rsidR="00383F67" w:rsidRPr="00191511">
        <w:rPr>
          <w:rFonts w:ascii="Arial Narrow" w:hAnsi="Arial Narrow"/>
          <w:sz w:val="24"/>
          <w:szCs w:val="24"/>
        </w:rPr>
        <w:t>schließt</w:t>
      </w:r>
      <w:r w:rsidRPr="00191511">
        <w:rPr>
          <w:rFonts w:ascii="Arial Narrow" w:hAnsi="Arial Narrow"/>
          <w:sz w:val="24"/>
          <w:szCs w:val="24"/>
        </w:rPr>
        <w:t xml:space="preserve"> sich der Stellungnahme des Familienbundes der Katholiken im Bistum Speyer zu den Sparvorschlägen des Bistums </w:t>
      </w:r>
      <w:r w:rsidR="00DE4A38">
        <w:rPr>
          <w:rFonts w:ascii="Arial Narrow" w:hAnsi="Arial Narrow"/>
          <w:sz w:val="24"/>
          <w:szCs w:val="24"/>
        </w:rPr>
        <w:t xml:space="preserve">vom 11.02.2021 </w:t>
      </w:r>
      <w:r w:rsidRPr="00191511">
        <w:rPr>
          <w:rFonts w:ascii="Arial Narrow" w:hAnsi="Arial Narrow"/>
          <w:sz w:val="24"/>
          <w:szCs w:val="24"/>
        </w:rPr>
        <w:t xml:space="preserve">an. </w:t>
      </w:r>
      <w:r w:rsidR="00897AAE">
        <w:rPr>
          <w:rFonts w:ascii="Arial Narrow" w:hAnsi="Arial Narrow"/>
          <w:sz w:val="24"/>
          <w:szCs w:val="24"/>
        </w:rPr>
        <w:t>In allen Verbänden wurde über die Sparvorschläge beraten, deren Notwendigkeit gesehen und auf die sich bereits abzeichnenden Ergebnisse des Visionsprozesses Segensorte verwiesen. Die großen Erwachsenenverbände freuen sich auf einen konstruktiven Prozess bei den weiteren Beratungen.</w:t>
      </w:r>
    </w:p>
    <w:p w:rsidR="00DE4A38" w:rsidRDefault="00341611" w:rsidP="00DE4A38">
      <w:pPr>
        <w:pBdr>
          <w:bottom w:val="single" w:sz="12" w:space="1" w:color="auto"/>
        </w:pBdr>
        <w:rPr>
          <w:rFonts w:ascii="Arial Narrow" w:hAnsi="Arial Narrow"/>
          <w:sz w:val="24"/>
          <w:szCs w:val="24"/>
        </w:rPr>
      </w:pPr>
      <w:r w:rsidRPr="00191511">
        <w:rPr>
          <w:rFonts w:ascii="Arial Narrow" w:hAnsi="Arial Narrow"/>
          <w:sz w:val="24"/>
          <w:szCs w:val="24"/>
        </w:rPr>
        <w:t>Der Familienbund der Katholiken hatte</w:t>
      </w:r>
      <w:r w:rsidR="00191511" w:rsidRPr="00191511">
        <w:rPr>
          <w:rFonts w:ascii="Arial Narrow" w:hAnsi="Arial Narrow"/>
          <w:sz w:val="24"/>
          <w:szCs w:val="24"/>
        </w:rPr>
        <w:t xml:space="preserve"> sich</w:t>
      </w:r>
      <w:r w:rsidRPr="00191511">
        <w:rPr>
          <w:rFonts w:ascii="Arial Narrow" w:hAnsi="Arial Narrow"/>
          <w:sz w:val="24"/>
          <w:szCs w:val="24"/>
        </w:rPr>
        <w:t xml:space="preserve"> am 12.02.2021 in einem „Offenen Brief an Generalvikar Sturm“ gew</w:t>
      </w:r>
      <w:r w:rsidR="00DE4A38">
        <w:rPr>
          <w:rFonts w:ascii="Arial Narrow" w:hAnsi="Arial Narrow"/>
          <w:sz w:val="24"/>
          <w:szCs w:val="24"/>
        </w:rPr>
        <w:t>and</w:t>
      </w:r>
      <w:r w:rsidRPr="00191511">
        <w:rPr>
          <w:rFonts w:ascii="Arial Narrow" w:hAnsi="Arial Narrow"/>
          <w:sz w:val="24"/>
          <w:szCs w:val="24"/>
        </w:rPr>
        <w:t>t</w:t>
      </w:r>
      <w:r w:rsidR="00383F67" w:rsidRPr="00191511">
        <w:rPr>
          <w:rFonts w:ascii="Arial Narrow" w:hAnsi="Arial Narrow"/>
          <w:sz w:val="24"/>
          <w:szCs w:val="24"/>
        </w:rPr>
        <w:t xml:space="preserve">. Mit Blick auf die Enzyklika ‚Amoris laetitia‘ erinnert der Familienbund an das Wort von Papst Franziskus: „Das Wohl der Familie ist entscheidend für die Zukunft der Welt und der Kirche.“ </w:t>
      </w:r>
    </w:p>
    <w:p w:rsidR="005D37C0" w:rsidRDefault="00DE4A38" w:rsidP="005D37C0">
      <w:pPr>
        <w:pBdr>
          <w:bottom w:val="single" w:sz="12" w:space="1" w:color="auto"/>
        </w:pBdr>
        <w:rPr>
          <w:rFonts w:ascii="Arial Narrow" w:hAnsi="Arial Narrow"/>
          <w:sz w:val="24"/>
          <w:szCs w:val="24"/>
        </w:rPr>
      </w:pPr>
      <w:r w:rsidRPr="00191511">
        <w:rPr>
          <w:rFonts w:ascii="Arial Narrow" w:hAnsi="Arial Narrow"/>
          <w:sz w:val="24"/>
          <w:szCs w:val="24"/>
        </w:rPr>
        <w:t>Zur Interessengemeinschaft der Erwachsenenverbände gehören</w:t>
      </w:r>
      <w:r>
        <w:rPr>
          <w:rFonts w:ascii="Arial Narrow" w:hAnsi="Arial Narrow"/>
          <w:sz w:val="24"/>
          <w:szCs w:val="24"/>
        </w:rPr>
        <w:t xml:space="preserve"> folgende Diözesanverbände: Familienbund der Katholiken,</w:t>
      </w:r>
      <w:r w:rsidRPr="00191511">
        <w:rPr>
          <w:rFonts w:ascii="Arial Narrow" w:hAnsi="Arial Narrow"/>
          <w:sz w:val="24"/>
          <w:szCs w:val="24"/>
        </w:rPr>
        <w:t xml:space="preserve"> Katholische Frauengemeinschaft Deutschlands (kfd), Katholische</w:t>
      </w:r>
      <w:r>
        <w:rPr>
          <w:rFonts w:ascii="Arial Narrow" w:hAnsi="Arial Narrow"/>
          <w:sz w:val="24"/>
          <w:szCs w:val="24"/>
        </w:rPr>
        <w:t>r</w:t>
      </w:r>
      <w:r w:rsidRPr="00191511">
        <w:rPr>
          <w:rFonts w:ascii="Arial Narrow" w:hAnsi="Arial Narrow"/>
          <w:sz w:val="24"/>
          <w:szCs w:val="24"/>
        </w:rPr>
        <w:t xml:space="preserve"> Deutsche Frauenbund (KDFB), Katholische Arbeitnehmer</w:t>
      </w:r>
      <w:r w:rsidR="001F180C">
        <w:rPr>
          <w:rFonts w:ascii="Arial Narrow" w:hAnsi="Arial Narrow"/>
          <w:sz w:val="24"/>
          <w:szCs w:val="24"/>
        </w:rPr>
        <w:t xml:space="preserve"> Bewegung</w:t>
      </w:r>
      <w:r w:rsidRPr="00191511">
        <w:rPr>
          <w:rFonts w:ascii="Arial Narrow" w:hAnsi="Arial Narrow"/>
          <w:sz w:val="24"/>
          <w:szCs w:val="24"/>
        </w:rPr>
        <w:t xml:space="preserve"> (KAB), Ko</w:t>
      </w:r>
      <w:r>
        <w:rPr>
          <w:rFonts w:ascii="Arial Narrow" w:hAnsi="Arial Narrow"/>
          <w:sz w:val="24"/>
          <w:szCs w:val="24"/>
        </w:rPr>
        <w:t>lpingwerk, Sportverband DJK und die Gemeinschaft der Katholischen Männer (GKMD).</w:t>
      </w:r>
      <w:r w:rsidRPr="00191511">
        <w:rPr>
          <w:rFonts w:ascii="Arial Narrow" w:hAnsi="Arial Narrow"/>
          <w:sz w:val="24"/>
          <w:szCs w:val="24"/>
        </w:rPr>
        <w:t xml:space="preserve"> </w:t>
      </w:r>
    </w:p>
    <w:p w:rsidR="005D37C0" w:rsidRDefault="005D37C0" w:rsidP="005D37C0">
      <w:pPr>
        <w:pBdr>
          <w:bottom w:val="single" w:sz="12" w:space="1" w:color="auto"/>
        </w:pBdr>
        <w:rPr>
          <w:rFonts w:ascii="Arial Narrow" w:hAnsi="Arial Narrow"/>
          <w:sz w:val="24"/>
          <w:szCs w:val="24"/>
        </w:rPr>
      </w:pPr>
      <w:bookmarkStart w:id="0" w:name="_GoBack"/>
      <w:bookmarkEnd w:id="0"/>
    </w:p>
    <w:p w:rsidR="005D37C0" w:rsidRDefault="005D37C0" w:rsidP="005D37C0">
      <w:pPr>
        <w:pBdr>
          <w:bottom w:val="single" w:sz="12" w:space="1" w:color="auto"/>
        </w:pBdr>
        <w:rPr>
          <w:rFonts w:ascii="Arial Narrow" w:hAnsi="Arial Narrow"/>
          <w:sz w:val="24"/>
          <w:szCs w:val="24"/>
        </w:rPr>
      </w:pPr>
    </w:p>
    <w:p w:rsidR="005D37C0" w:rsidRDefault="005D37C0" w:rsidP="005D37C0">
      <w:pPr>
        <w:pBdr>
          <w:bottom w:val="single" w:sz="12" w:space="1" w:color="auto"/>
        </w:pBdr>
        <w:rPr>
          <w:rFonts w:ascii="Arial Narrow" w:hAnsi="Arial Narrow"/>
          <w:sz w:val="24"/>
          <w:szCs w:val="24"/>
        </w:rPr>
      </w:pPr>
    </w:p>
    <w:p w:rsidR="005D37C0" w:rsidRDefault="005D37C0" w:rsidP="005D37C0">
      <w:pPr>
        <w:pBdr>
          <w:bottom w:val="single" w:sz="12" w:space="1" w:color="auto"/>
        </w:pBdr>
        <w:rPr>
          <w:rFonts w:ascii="Arial Narrow" w:hAnsi="Arial Narrow"/>
          <w:sz w:val="24"/>
          <w:szCs w:val="24"/>
        </w:rPr>
      </w:pPr>
    </w:p>
    <w:p w:rsidR="005D37C0" w:rsidRDefault="005D37C0" w:rsidP="005D37C0">
      <w:pPr>
        <w:pBdr>
          <w:bottom w:val="single" w:sz="12" w:space="1" w:color="auto"/>
        </w:pBdr>
        <w:rPr>
          <w:rFonts w:ascii="Arial Narrow" w:hAnsi="Arial Narrow"/>
          <w:sz w:val="24"/>
          <w:szCs w:val="24"/>
        </w:rPr>
      </w:pPr>
    </w:p>
    <w:p w:rsidR="005D37C0" w:rsidRPr="00383F67" w:rsidRDefault="005D37C0" w:rsidP="005D37C0">
      <w:pPr>
        <w:rPr>
          <w:rFonts w:ascii="Arial Narrow" w:hAnsi="Arial Narrow"/>
          <w:sz w:val="24"/>
          <w:szCs w:val="24"/>
        </w:rPr>
      </w:pPr>
      <w:r>
        <w:rPr>
          <w:rFonts w:ascii="Arial Narrow" w:hAnsi="Arial Narrow"/>
          <w:sz w:val="24"/>
          <w:szCs w:val="24"/>
        </w:rPr>
        <w:t xml:space="preserve">Ansprechperson: Rita Höfer. Telefon 06232 102313 oder </w:t>
      </w:r>
      <w:hyperlink r:id="rId4" w:history="1">
        <w:r w:rsidRPr="00537CFB">
          <w:rPr>
            <w:rStyle w:val="Hyperlink"/>
            <w:rFonts w:ascii="Arial Narrow" w:hAnsi="Arial Narrow"/>
            <w:sz w:val="24"/>
            <w:szCs w:val="24"/>
          </w:rPr>
          <w:t>familienbund@bistum-speyer.de</w:t>
        </w:r>
      </w:hyperlink>
      <w:r>
        <w:rPr>
          <w:rFonts w:ascii="Arial Narrow" w:hAnsi="Arial Narrow"/>
          <w:sz w:val="24"/>
          <w:szCs w:val="24"/>
        </w:rPr>
        <w:t>, 2021 geschäftsführend für die Interessengemeinschaft der Erwachsenenverbände im Bistum Speyer</w:t>
      </w:r>
    </w:p>
    <w:p w:rsidR="00DE4A38" w:rsidRDefault="00DE4A38">
      <w:pPr>
        <w:pBdr>
          <w:bottom w:val="single" w:sz="12" w:space="1" w:color="auto"/>
        </w:pBdr>
        <w:rPr>
          <w:rFonts w:ascii="Arial Narrow" w:hAnsi="Arial Narrow"/>
          <w:sz w:val="24"/>
          <w:szCs w:val="24"/>
        </w:rPr>
      </w:pPr>
    </w:p>
    <w:p w:rsidR="00DE4A38" w:rsidRDefault="00DE4A38">
      <w:pPr>
        <w:pBdr>
          <w:bottom w:val="single" w:sz="12" w:space="1" w:color="auto"/>
        </w:pBdr>
        <w:rPr>
          <w:rFonts w:ascii="Arial Narrow" w:hAnsi="Arial Narrow"/>
          <w:sz w:val="24"/>
          <w:szCs w:val="24"/>
        </w:rPr>
      </w:pPr>
    </w:p>
    <w:p w:rsidR="005D37C0" w:rsidRDefault="005D37C0">
      <w:pPr>
        <w:pBdr>
          <w:bottom w:val="single" w:sz="12" w:space="1" w:color="auto"/>
        </w:pBdr>
        <w:rPr>
          <w:rFonts w:ascii="Arial Narrow" w:hAnsi="Arial Narrow"/>
          <w:sz w:val="24"/>
          <w:szCs w:val="24"/>
        </w:rPr>
      </w:pPr>
    </w:p>
    <w:p w:rsidR="005D37C0" w:rsidRDefault="005D37C0">
      <w:pPr>
        <w:pBdr>
          <w:bottom w:val="single" w:sz="12" w:space="1" w:color="auto"/>
        </w:pBdr>
        <w:rPr>
          <w:rFonts w:ascii="Arial Narrow" w:hAnsi="Arial Narrow"/>
          <w:sz w:val="24"/>
          <w:szCs w:val="24"/>
        </w:rPr>
      </w:pPr>
    </w:p>
    <w:p w:rsidR="005D37C0" w:rsidRPr="00191511" w:rsidRDefault="005D37C0">
      <w:pPr>
        <w:pBdr>
          <w:bottom w:val="single" w:sz="12" w:space="1" w:color="auto"/>
        </w:pBdr>
        <w:rPr>
          <w:rFonts w:ascii="Arial Narrow" w:hAnsi="Arial Narrow"/>
          <w:sz w:val="24"/>
          <w:szCs w:val="24"/>
        </w:rPr>
      </w:pPr>
    </w:p>
    <w:p w:rsidR="00341611" w:rsidRPr="00383F67" w:rsidRDefault="00DE4A38">
      <w:pPr>
        <w:rPr>
          <w:rFonts w:ascii="Arial Narrow" w:hAnsi="Arial Narrow"/>
          <w:sz w:val="24"/>
          <w:szCs w:val="24"/>
        </w:rPr>
      </w:pPr>
      <w:r>
        <w:rPr>
          <w:rFonts w:ascii="Arial Narrow" w:hAnsi="Arial Narrow"/>
          <w:sz w:val="24"/>
          <w:szCs w:val="24"/>
        </w:rPr>
        <w:t>Anhang: Offener Brief des Familienbundes an Generalvikar Andreas Sturm</w:t>
      </w:r>
      <w:r w:rsidR="00383F67" w:rsidRPr="00191511">
        <w:rPr>
          <w:rFonts w:ascii="Arial Narrow" w:hAnsi="Arial Narrow"/>
          <w:sz w:val="24"/>
          <w:szCs w:val="24"/>
        </w:rPr>
        <w:br/>
      </w:r>
    </w:p>
    <w:p w:rsidR="00341611" w:rsidRDefault="00341611" w:rsidP="005D37C0">
      <w:pPr>
        <w:rPr>
          <w:rFonts w:ascii="Arial Narrow" w:hAnsi="Arial Narrow"/>
          <w:sz w:val="24"/>
          <w:szCs w:val="24"/>
        </w:rPr>
      </w:pPr>
      <w:r w:rsidRPr="00383F67">
        <w:rPr>
          <w:rFonts w:ascii="Arial Narrow" w:hAnsi="Arial Narrow"/>
          <w:sz w:val="24"/>
          <w:szCs w:val="24"/>
        </w:rPr>
        <w:t>"Sehr geehrter Herr Generalvikar Sturm</w:t>
      </w:r>
      <w:proofErr w:type="gramStart"/>
      <w:r w:rsidRPr="00383F67">
        <w:rPr>
          <w:rFonts w:ascii="Arial Narrow" w:hAnsi="Arial Narrow"/>
          <w:sz w:val="24"/>
          <w:szCs w:val="24"/>
        </w:rPr>
        <w:t>,</w:t>
      </w:r>
      <w:proofErr w:type="gramEnd"/>
      <w:r w:rsidRPr="00383F67">
        <w:rPr>
          <w:rFonts w:ascii="Arial Narrow" w:hAnsi="Arial Narrow"/>
          <w:sz w:val="24"/>
          <w:szCs w:val="24"/>
        </w:rPr>
        <w:br/>
      </w:r>
      <w:r w:rsidRPr="00383F67">
        <w:rPr>
          <w:rFonts w:ascii="Arial Narrow" w:hAnsi="Arial Narrow"/>
          <w:sz w:val="24"/>
          <w:szCs w:val="24"/>
        </w:rPr>
        <w:br/>
        <w:t>in der zurückliegenden Diözesanversammlung haben Sie die schwierige Situation unseres Bistums angesprochen und Einsparungen in zweistelliger Millionenhöhe angekündigt. Dass Sparmaßnahmen notwendig sind, steht außer Frage. Die Kirchensteuereinnahmen werden in der Zukunft geringer werden.</w:t>
      </w:r>
      <w:r w:rsidRPr="00383F67">
        <w:rPr>
          <w:rFonts w:ascii="Arial Narrow" w:hAnsi="Arial Narrow"/>
          <w:sz w:val="24"/>
          <w:szCs w:val="24"/>
        </w:rPr>
        <w:br/>
      </w:r>
      <w:r w:rsidRPr="00383F67">
        <w:rPr>
          <w:rFonts w:ascii="Arial Narrow" w:hAnsi="Arial Narrow"/>
          <w:sz w:val="24"/>
          <w:szCs w:val="24"/>
        </w:rPr>
        <w:br/>
      </w:r>
      <w:r w:rsidRPr="00383F67">
        <w:rPr>
          <w:rFonts w:ascii="Arial Narrow" w:hAnsi="Arial Narrow"/>
          <w:sz w:val="24"/>
          <w:szCs w:val="24"/>
        </w:rPr>
        <w:lastRenderedPageBreak/>
        <w:t>Herr Generalvikar Sturm, Sie haben versichert, dass diesbezüglich bisher keine Entscheidungen getroffen wurden, sondern wir uns in einem offenen Prozess befinden. Der Familienbund unserer Diözese appelliert an alle Entscheidungsträger, die Förderung der Familien in unseren</w:t>
      </w:r>
      <w:r w:rsidRPr="00383F67">
        <w:rPr>
          <w:rFonts w:ascii="Arial Narrow" w:hAnsi="Arial Narrow"/>
          <w:sz w:val="24"/>
          <w:szCs w:val="24"/>
        </w:rPr>
        <w:br/>
        <w:t>kirchlichen Einrichtungen nicht überproportional zu beschneiden. Neben dem Geistlichen Zentrum ‚Maria Rosenberg´ und der Bildungs- und Begegnungsstätte ‚Heilsbach‘ ist besonders die Familienbildungsstätte in Pirmasens betroffen. Letztere soll sogar noch in diesem Jahr geschlossen werden.</w:t>
      </w:r>
      <w:r w:rsidRPr="00383F67">
        <w:rPr>
          <w:rFonts w:ascii="Arial Narrow" w:hAnsi="Arial Narrow"/>
          <w:sz w:val="24"/>
          <w:szCs w:val="24"/>
        </w:rPr>
        <w:br/>
      </w:r>
      <w:r w:rsidRPr="00383F67">
        <w:rPr>
          <w:rFonts w:ascii="Arial Narrow" w:hAnsi="Arial Narrow"/>
          <w:sz w:val="24"/>
          <w:szCs w:val="24"/>
        </w:rPr>
        <w:br/>
        <w:t>Der Familienbund ist die Stimme der Familien. Wir wissen, Paar- und Familienbeziehungen sind für viele Menschen das Wichtigste im Leben. In diesem Bereich gelingt es uns als Kirche immer weniger, mit unserem Handeln nah bei den Menschen zu sein. Es gibt ein Misstrauen vieler Menschen. Viele Berichte über Missbrauch erschüttern unsere Glaubwürdigkeit als Kirche.</w:t>
      </w:r>
      <w:r w:rsidRPr="00383F67">
        <w:rPr>
          <w:rFonts w:ascii="Arial Narrow" w:hAnsi="Arial Narrow"/>
          <w:sz w:val="24"/>
          <w:szCs w:val="24"/>
        </w:rPr>
        <w:br/>
      </w:r>
      <w:r w:rsidRPr="00383F67">
        <w:rPr>
          <w:rFonts w:ascii="Arial Narrow" w:hAnsi="Arial Narrow"/>
          <w:sz w:val="24"/>
          <w:szCs w:val="24"/>
        </w:rPr>
        <w:br/>
        <w:t>In seiner Enzyklika ‚Amoris laetitia‘ schreibt Papst Franziskus: „Das Wohl der Familie ist entscheidend für die Zukunft der Welt und der Kirche.“</w:t>
      </w:r>
      <w:r w:rsidRPr="00383F67">
        <w:rPr>
          <w:rFonts w:ascii="Arial Narrow" w:hAnsi="Arial Narrow"/>
          <w:sz w:val="24"/>
          <w:szCs w:val="24"/>
        </w:rPr>
        <w:br/>
        <w:t>In der Corona Pandemie wird deutlich, welche vielfältigen Aufgaben und welch hohe Verantwortung auf den Familien lastet, die viele von ihnen an den Rand des Möglichen bringt. Als Gemeinschaft der Glaubenden sind wir alle gefordert in den Gemeinden sowie auf diözesaner Ebene mit zu helfen, einen guten Lebensraum für die Familien zu erhalten, fort zu entwickeln sowie neu zu schaffen. Familien brauchen Wertschätzung für ihre</w:t>
      </w:r>
      <w:r w:rsidRPr="00383F67">
        <w:rPr>
          <w:rFonts w:ascii="Arial Narrow" w:hAnsi="Arial Narrow"/>
          <w:sz w:val="24"/>
          <w:szCs w:val="24"/>
        </w:rPr>
        <w:br/>
        <w:t>Leistungen.</w:t>
      </w:r>
      <w:r w:rsidRPr="00383F67">
        <w:rPr>
          <w:rFonts w:ascii="Arial Narrow" w:hAnsi="Arial Narrow"/>
          <w:sz w:val="24"/>
          <w:szCs w:val="24"/>
        </w:rPr>
        <w:br/>
      </w:r>
      <w:r w:rsidRPr="00383F67">
        <w:rPr>
          <w:rFonts w:ascii="Arial Narrow" w:hAnsi="Arial Narrow"/>
          <w:sz w:val="24"/>
          <w:szCs w:val="24"/>
        </w:rPr>
        <w:br/>
        <w:t>Die auf der Diözesanversammlung am 30.01.2021 vorgeschlagene Sparliste hat in ihren ersten Punkten eine Unwucht. Familien sind hier in fast allen Punkten die Betroffenen. Unser Appell ist deshalb: Nach Möglichkeit unseren diözesanen Einrichtungen, die den Familien dienen, nicht die finanziellen Grundlagen zu entziehen. Basierend auf christlichen Werten unterstützen diese Häuser Familien in ihren unterschiedlichsten</w:t>
      </w:r>
      <w:r w:rsidRPr="00383F67">
        <w:rPr>
          <w:rFonts w:ascii="Arial Narrow" w:hAnsi="Arial Narrow"/>
          <w:sz w:val="24"/>
          <w:szCs w:val="24"/>
        </w:rPr>
        <w:br/>
        <w:t>Lebenssituationen durch Kurse, Einzelveranstaltungen, Qualifizierungsangebote, Begegnungsmöglichkeiten und vieles mehr.</w:t>
      </w:r>
      <w:r w:rsidRPr="00383F67">
        <w:rPr>
          <w:rFonts w:ascii="Arial Narrow" w:hAnsi="Arial Narrow"/>
          <w:sz w:val="24"/>
          <w:szCs w:val="24"/>
        </w:rPr>
        <w:br/>
      </w:r>
      <w:r w:rsidRPr="00383F67">
        <w:rPr>
          <w:rFonts w:ascii="Arial Narrow" w:hAnsi="Arial Narrow"/>
          <w:sz w:val="24"/>
          <w:szCs w:val="24"/>
        </w:rPr>
        <w:br/>
        <w:t>Wir dürfen unsere Augen nicht verschließen, dass Familien in einer sich rasch wandelnden Gesellschaft, unter steigenden Anforderungen, oft verunsichert sind und nach Orientierung suchen. Anwaltschaft ist eine unserer Perspektiven im Bistum. In diesen Corona-Zeiten sind es Familien, die unter großer Erschöpfung leiden und Orte brauchen, wo sie angenommen werden. Hier könnten unsere kirchlichen Strukturen im Dienst am Nächsten praktische und ‚not-wendende‘ Hilfe leisten.</w:t>
      </w:r>
      <w:r w:rsidRPr="00383F67">
        <w:rPr>
          <w:rFonts w:ascii="Arial Narrow" w:hAnsi="Arial Narrow"/>
          <w:sz w:val="24"/>
          <w:szCs w:val="24"/>
        </w:rPr>
        <w:br/>
      </w:r>
      <w:r w:rsidRPr="00383F67">
        <w:rPr>
          <w:rFonts w:ascii="Arial Narrow" w:hAnsi="Arial Narrow"/>
          <w:sz w:val="24"/>
          <w:szCs w:val="24"/>
        </w:rPr>
        <w:br/>
        <w:t>Als ´politische` Menschen wissen wir, dass es nötig ist, Deckungsvorschläge zu machen. Aus den bisher vorgelegten Zahlen ist es allerdings kaum möglich, begründete Vorschläge vorzulegen. Unser dringender Appell lautet, auf der Vision des Bistums Speyer aufzubauen, die im Visionsprozess „Segensorte“ im Miteinander erarbeitet wird.</w:t>
      </w:r>
      <w:r w:rsidRPr="00383F67">
        <w:rPr>
          <w:rFonts w:ascii="Arial Narrow" w:hAnsi="Arial Narrow"/>
          <w:sz w:val="24"/>
          <w:szCs w:val="24"/>
        </w:rPr>
        <w:br/>
      </w:r>
      <w:r w:rsidRPr="00383F67">
        <w:rPr>
          <w:rFonts w:ascii="Arial Narrow" w:hAnsi="Arial Narrow"/>
          <w:sz w:val="24"/>
          <w:szCs w:val="24"/>
        </w:rPr>
        <w:br/>
        <w:t>Übrigens: Am 19. März wird Papst Franziskus das Jahr 2021 als Jahr der Familie ausrufen. Auch für uns sollte</w:t>
      </w:r>
      <w:r w:rsidRPr="00383F67">
        <w:rPr>
          <w:rFonts w:ascii="Arial Narrow" w:hAnsi="Arial Narrow"/>
          <w:sz w:val="24"/>
          <w:szCs w:val="24"/>
        </w:rPr>
        <w:br/>
        <w:t>dieser Appell über den Tag hinaus von besonderer Bedeutung sein.</w:t>
      </w:r>
      <w:r w:rsidRPr="00383F67">
        <w:rPr>
          <w:rFonts w:ascii="Arial Narrow" w:hAnsi="Arial Narrow"/>
          <w:sz w:val="24"/>
          <w:szCs w:val="24"/>
        </w:rPr>
        <w:br/>
      </w:r>
      <w:r w:rsidRPr="00383F67">
        <w:rPr>
          <w:rFonts w:ascii="Arial Narrow" w:hAnsi="Arial Narrow"/>
          <w:sz w:val="24"/>
          <w:szCs w:val="24"/>
        </w:rPr>
        <w:br/>
        <w:t>In der Hoffnung auf einen konstruktiven Meinungsaustausch verbleiben wir mit den besten Grüßen</w:t>
      </w:r>
      <w:r w:rsidRPr="00383F67">
        <w:rPr>
          <w:rFonts w:ascii="Arial Narrow" w:hAnsi="Arial Narrow"/>
          <w:sz w:val="24"/>
          <w:szCs w:val="24"/>
        </w:rPr>
        <w:br/>
      </w:r>
      <w:r w:rsidRPr="00383F67">
        <w:rPr>
          <w:rFonts w:ascii="Arial Narrow" w:hAnsi="Arial Narrow"/>
          <w:sz w:val="24"/>
          <w:szCs w:val="24"/>
        </w:rPr>
        <w:br/>
        <w:t>Manfred Gräf, Familienbund Diözesanvorsitzender</w:t>
      </w:r>
    </w:p>
    <w:sectPr w:rsidR="003416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611"/>
    <w:rsid w:val="000147D3"/>
    <w:rsid w:val="00191511"/>
    <w:rsid w:val="001F180C"/>
    <w:rsid w:val="002D5AD1"/>
    <w:rsid w:val="00341611"/>
    <w:rsid w:val="00383F67"/>
    <w:rsid w:val="005D37C0"/>
    <w:rsid w:val="007A4140"/>
    <w:rsid w:val="00820312"/>
    <w:rsid w:val="00897AAE"/>
    <w:rsid w:val="00972BCC"/>
    <w:rsid w:val="00DE4A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B8840-F4F4-4763-B21B-501767D3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97A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amilienbund@bistum-spey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4366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Höfer</dc:creator>
  <cp:keywords/>
  <dc:description/>
  <cp:lastModifiedBy>Markus Herr</cp:lastModifiedBy>
  <cp:revision>2</cp:revision>
  <dcterms:created xsi:type="dcterms:W3CDTF">2021-03-02T06:04:00Z</dcterms:created>
  <dcterms:modified xsi:type="dcterms:W3CDTF">2021-03-02T06:04:00Z</dcterms:modified>
</cp:coreProperties>
</file>